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附件2                 </w:t>
      </w:r>
      <w:r>
        <w:rPr>
          <w:rFonts w:hint="eastAsia" w:ascii="宋体" w:hAnsi="宋体"/>
          <w:b/>
          <w:sz w:val="36"/>
          <w:szCs w:val="36"/>
        </w:rPr>
        <w:t>中国循环经济协会副会长候选人、企业信息登记表</w:t>
      </w:r>
    </w:p>
    <w:tbl>
      <w:tblPr>
        <w:tblStyle w:val="4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275"/>
        <w:gridCol w:w="1132"/>
        <w:gridCol w:w="1982"/>
        <w:gridCol w:w="1699"/>
        <w:gridCol w:w="284"/>
        <w:gridCol w:w="2123"/>
        <w:gridCol w:w="441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20" w:firstLineChars="5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63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单位网址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20" w:firstLineChars="5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63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单位邮编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20" w:firstLineChars="5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上年度产值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/产能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63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工作微信号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20" w:firstLineChars="5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所属行业</w:t>
            </w:r>
          </w:p>
        </w:tc>
        <w:tc>
          <w:tcPr>
            <w:tcW w:w="122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□煤炭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□电力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□钢铁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□有色金属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□石油化工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可再生能源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□再生资源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□建材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再制造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□垃圾资源化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□互联网+资源循环利用   □废纺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□农业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循环经济 □金融服务业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服务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业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（请选择一项标注，若以上无符合选项请在此栏手写备注）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相关人员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办公电话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E—mail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副会长候选人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分管部门负责人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业务工作联系人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日常工作联系人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</w:trPr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pacing w:val="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仿宋" w:hAnsi="仿宋" w:eastAsia="仿宋"/>
                <w:spacing w:val="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意见</w:t>
            </w:r>
          </w:p>
        </w:tc>
        <w:tc>
          <w:tcPr>
            <w:tcW w:w="122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我单位现申请成为中国循环经济协会副会长单位，并推荐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同志为协会副会长候选人</w:t>
            </w:r>
            <w:r>
              <w:rPr>
                <w:rFonts w:hint="eastAsia" w:ascii="仿宋" w:hAnsi="仿宋" w:eastAsia="仿宋"/>
                <w:spacing w:val="8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我们将遵守协会章程，认真履行会员义务，按时交纳会费，积极参加协会组织的各项活动，为发展循环经济、建设生态文明、促进经济发展方式转变，实现可持续发展尽职尽责。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0200" w:firstLineChars="425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960" w:firstLine="2160" w:firstLineChars="900"/>
              <w:jc w:val="righ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年   月   日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hnschrift Light">
    <w:altName w:val="Vrinda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51A65"/>
    <w:rsid w:val="009279A3"/>
    <w:rsid w:val="033E0664"/>
    <w:rsid w:val="107E0F68"/>
    <w:rsid w:val="17A01277"/>
    <w:rsid w:val="2B003079"/>
    <w:rsid w:val="2B73079D"/>
    <w:rsid w:val="3DDE3A5D"/>
    <w:rsid w:val="40D03A08"/>
    <w:rsid w:val="45350059"/>
    <w:rsid w:val="4BFB4876"/>
    <w:rsid w:val="4DD4079E"/>
    <w:rsid w:val="520A0405"/>
    <w:rsid w:val="59251A65"/>
    <w:rsid w:val="60E7653E"/>
    <w:rsid w:val="691A2657"/>
    <w:rsid w:val="6E045F20"/>
    <w:rsid w:val="780B32AF"/>
    <w:rsid w:val="7CCD5E13"/>
    <w:rsid w:val="7DBD7594"/>
    <w:rsid w:val="7E7B75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2017-04-18T01:10:00Z</dcterms:created>
  <dc:creator>Administrator</dc:creator>
  <cp:lastModifiedBy>Administrator</cp:lastModifiedBy>
  <dcterms:modified xsi:type="dcterms:W3CDTF">2018-03-15T05:33:00Z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