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/>
  <w:body>
    <w:p w:rsidR="003B489E" w:rsidRPr="00326EC0" w:rsidRDefault="00C4464A">
      <w:pPr>
        <w:spacing w:line="500" w:lineRule="exact"/>
        <w:ind w:firstLine="640"/>
        <w:jc w:val="center"/>
        <w:textAlignment w:val="baseline"/>
        <w:rPr>
          <w:rFonts w:ascii="仿宋_GB2312" w:eastAsia="仿宋_GB2312" w:hAnsi="仿宋_GB2312"/>
          <w:sz w:val="32"/>
        </w:rPr>
      </w:pPr>
      <w:bookmarkStart w:id="0" w:name="_GoBack"/>
      <w:bookmarkEnd w:id="0"/>
      <w:r w:rsidRPr="00326EC0">
        <w:rPr>
          <w:rFonts w:ascii="华文中宋" w:eastAsia="华文中宋" w:hAnsi="华文中宋" w:hint="eastAsia"/>
          <w:sz w:val="36"/>
        </w:rPr>
        <w:t>中国循环经济协会企业信用评价调查问卷</w:t>
      </w:r>
    </w:p>
    <w:p w:rsidR="003B489E" w:rsidRDefault="003B489E">
      <w:pPr>
        <w:spacing w:line="500" w:lineRule="exact"/>
        <w:ind w:firstLine="560"/>
        <w:jc w:val="center"/>
        <w:textAlignment w:val="baseline"/>
        <w:rPr>
          <w:rFonts w:ascii="仿宋_GB2312" w:eastAsia="仿宋_GB2312" w:hAnsi="仿宋_GB2312"/>
          <w:sz w:val="28"/>
        </w:rPr>
      </w:pPr>
    </w:p>
    <w:p w:rsidR="003B489E" w:rsidRDefault="00C4464A">
      <w:pPr>
        <w:spacing w:line="500" w:lineRule="exact"/>
        <w:textAlignment w:val="baseline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b/>
          <w:sz w:val="28"/>
        </w:rPr>
        <w:t>一、企业基本信息</w:t>
      </w:r>
    </w:p>
    <w:p w:rsidR="003B489E" w:rsidRDefault="00C4464A">
      <w:pPr>
        <w:spacing w:line="500" w:lineRule="exact"/>
        <w:textAlignment w:val="baseline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1.公司所在地区：</w:t>
      </w:r>
      <w:r>
        <w:rPr>
          <w:rFonts w:ascii="仿宋_GB2312" w:eastAsia="仿宋_GB2312" w:hAnsi="仿宋_GB2312" w:hint="eastAsia"/>
          <w:color w:val="000000"/>
          <w:sz w:val="28"/>
          <w:u w:val="single"/>
        </w:rPr>
        <w:t xml:space="preserve">      </w:t>
      </w:r>
      <w:r>
        <w:rPr>
          <w:rFonts w:ascii="仿宋_GB2312" w:eastAsia="仿宋_GB2312" w:hAnsi="仿宋_GB2312" w:hint="eastAsia"/>
          <w:color w:val="000000"/>
          <w:sz w:val="28"/>
        </w:rPr>
        <w:t>省（直辖市、自治区）</w:t>
      </w:r>
      <w:r>
        <w:rPr>
          <w:rFonts w:ascii="仿宋_GB2312" w:eastAsia="仿宋_GB2312" w:hAnsi="仿宋_GB2312" w:hint="eastAsia"/>
          <w:color w:val="000000"/>
          <w:sz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color w:val="000000"/>
          <w:sz w:val="28"/>
        </w:rPr>
        <w:t>市（区）</w:t>
      </w:r>
    </w:p>
    <w:p w:rsidR="003B489E" w:rsidRDefault="00C4464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2.公司是：</w:t>
      </w:r>
    </w:p>
    <w:p w:rsidR="003B489E" w:rsidRDefault="00C4464A">
      <w:pPr>
        <w:spacing w:line="500" w:lineRule="exact"/>
        <w:ind w:leftChars="150" w:left="735" w:right="640" w:hangingChars="150" w:hanging="420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A.国有企业      B.中外合资企业      C.外商独资企业 </w:t>
      </w:r>
    </w:p>
    <w:p w:rsidR="003B489E" w:rsidRDefault="00C4464A">
      <w:pPr>
        <w:spacing w:line="500" w:lineRule="exact"/>
        <w:ind w:leftChars="150" w:left="735" w:right="640" w:hangingChars="150" w:hanging="420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D.集体企业      E.民营企业</w:t>
      </w:r>
    </w:p>
    <w:p w:rsidR="003B489E" w:rsidRDefault="00C4464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3.公司属于：（限选一项）</w:t>
      </w:r>
    </w:p>
    <w:p w:rsidR="003B489E" w:rsidRDefault="00C4464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   A.综合型（生产销售型）  B.生产型    C.销售型 </w:t>
      </w:r>
    </w:p>
    <w:p w:rsidR="003B489E" w:rsidRDefault="00C4464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4.公司现有员工人数为：</w:t>
      </w:r>
    </w:p>
    <w:p w:rsidR="003B489E" w:rsidRDefault="00C4464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   A.200人以下   B.200-500人   C.500-1000人    D.1000以上  </w:t>
      </w:r>
    </w:p>
    <w:p w:rsidR="003B489E" w:rsidRDefault="00C4464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5.公司成立的时间：</w:t>
      </w:r>
    </w:p>
    <w:p w:rsidR="003B489E" w:rsidRDefault="00C4464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   A.3年以下     B.3-5年 </w:t>
      </w:r>
      <w:r>
        <w:rPr>
          <w:rFonts w:ascii="仿宋_GB2312" w:eastAsia="仿宋_GB2312" w:hAnsi="仿宋_GB2312" w:hint="eastAsia"/>
          <w:sz w:val="28"/>
        </w:rPr>
        <w:tab/>
        <w:t xml:space="preserve">    C.5-10年</w:t>
      </w:r>
      <w:r>
        <w:rPr>
          <w:rFonts w:ascii="仿宋_GB2312" w:eastAsia="仿宋_GB2312" w:hAnsi="仿宋_GB2312" w:hint="eastAsia"/>
          <w:sz w:val="28"/>
        </w:rPr>
        <w:tab/>
        <w:t xml:space="preserve">     D.10年以上</w:t>
      </w:r>
    </w:p>
    <w:p w:rsidR="003B489E" w:rsidRDefault="00C4464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6.公司年市场销售收入为：</w:t>
      </w:r>
    </w:p>
    <w:p w:rsidR="003B489E" w:rsidRDefault="00C4464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   A.500万元以下   B.500-2000万元   C.2000-5000万元  </w:t>
      </w:r>
    </w:p>
    <w:p w:rsidR="003B489E" w:rsidRDefault="00C4464A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   D.5000万-1亿元    E.1-3亿元       F.3亿元以上</w:t>
      </w:r>
    </w:p>
    <w:p w:rsidR="003B489E" w:rsidRDefault="00C4464A">
      <w:pPr>
        <w:spacing w:line="500" w:lineRule="exact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b/>
          <w:sz w:val="28"/>
        </w:rPr>
        <w:t>二、企业信用建设情况</w:t>
      </w:r>
    </w:p>
    <w:p w:rsidR="003B489E" w:rsidRDefault="00C4464A">
      <w:pPr>
        <w:spacing w:line="500" w:lineRule="exact"/>
        <w:ind w:rightChars="-73" w:right="-153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7.企业是否有开展过信用评价:</w:t>
      </w:r>
    </w:p>
    <w:p w:rsidR="003B489E" w:rsidRDefault="00C4464A">
      <w:pPr>
        <w:spacing w:line="500" w:lineRule="exac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   A.是              B.</w:t>
      </w:r>
      <w:proofErr w:type="gramStart"/>
      <w:r>
        <w:rPr>
          <w:rFonts w:ascii="仿宋_GB2312" w:eastAsia="仿宋_GB2312" w:hAnsi="仿宋_GB2312" w:hint="eastAsia"/>
          <w:sz w:val="28"/>
        </w:rPr>
        <w:t>否</w:t>
      </w:r>
      <w:proofErr w:type="gramEnd"/>
    </w:p>
    <w:p w:rsidR="003B489E" w:rsidRDefault="00C4464A">
      <w:pPr>
        <w:spacing w:line="500" w:lineRule="exact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   </w:t>
      </w:r>
      <w:r>
        <w:rPr>
          <w:rFonts w:ascii="仿宋_GB2312" w:eastAsia="仿宋_GB2312" w:hAnsi="仿宋_GB2312" w:hint="eastAsia"/>
          <w:b/>
          <w:sz w:val="28"/>
        </w:rPr>
        <w:t>如果有，请回答8-10题；如果没有，请回答11-14题；</w:t>
      </w:r>
    </w:p>
    <w:p w:rsidR="003B489E" w:rsidRDefault="00C4464A">
      <w:pPr>
        <w:spacing w:line="500" w:lineRule="exac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8.企业委托开展信用评价的机构是：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A.行业协会：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        </w:t>
      </w:r>
      <w:r>
        <w:rPr>
          <w:rFonts w:ascii="仿宋_GB2312" w:eastAsia="仿宋_GB2312" w:hAnsi="仿宋_GB2312" w:hint="eastAsia"/>
          <w:sz w:val="28"/>
        </w:rPr>
        <w:t xml:space="preserve">(协会名称)         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B.第三方征信机构：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  </w:t>
      </w:r>
      <w:r>
        <w:rPr>
          <w:rFonts w:ascii="仿宋_GB2312" w:eastAsia="仿宋_GB2312" w:hAnsi="仿宋_GB2312" w:hint="eastAsia"/>
          <w:sz w:val="28"/>
        </w:rPr>
        <w:t>（机构名称）</w:t>
      </w:r>
    </w:p>
    <w:p w:rsidR="003B489E" w:rsidRDefault="00C4464A">
      <w:pPr>
        <w:spacing w:line="500" w:lineRule="exact"/>
        <w:ind w:rightChars="-73" w:right="-153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9.企业认为目前进行的行业信用评价效果如何？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40"/>
        <w:gridCol w:w="1894"/>
        <w:gridCol w:w="1894"/>
        <w:gridCol w:w="1894"/>
      </w:tblGrid>
      <w:tr w:rsidR="003B489E">
        <w:trPr>
          <w:trHeight w:val="468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总体效果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良好</w:t>
            </w:r>
            <w:r>
              <w:rPr>
                <w:rFonts w:ascii="仿宋_GB2312" w:eastAsia="仿宋_GB2312" w:hAnsi="仿宋_GB2312"/>
                <w:sz w:val="28"/>
              </w:rPr>
              <w:sym w:font="Wingdings 2" w:char="F0A3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一般</w:t>
            </w:r>
            <w:r>
              <w:rPr>
                <w:rFonts w:ascii="仿宋_GB2312" w:eastAsia="仿宋_GB2312" w:hAnsi="仿宋_GB2312"/>
                <w:sz w:val="28"/>
              </w:rPr>
              <w:sym w:font="Wingdings 2" w:char="F0A3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较差</w:t>
            </w:r>
            <w:r>
              <w:rPr>
                <w:rFonts w:ascii="仿宋_GB2312" w:eastAsia="仿宋_GB2312" w:hAnsi="仿宋_GB2312"/>
                <w:sz w:val="28"/>
              </w:rPr>
              <w:sym w:font="Wingdings 2" w:char="F0A3"/>
            </w:r>
          </w:p>
        </w:tc>
      </w:tr>
      <w:tr w:rsidR="003B489E">
        <w:trPr>
          <w:trHeight w:val="468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评价指标体系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科学合理</w:t>
            </w:r>
            <w:r>
              <w:rPr>
                <w:rFonts w:ascii="仿宋_GB2312" w:eastAsia="仿宋_GB2312" w:hAnsi="仿宋_GB2312"/>
                <w:sz w:val="28"/>
              </w:rPr>
              <w:sym w:font="Wingdings 2" w:char="F0A3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较为合理</w:t>
            </w:r>
            <w:r>
              <w:rPr>
                <w:rFonts w:ascii="仿宋_GB2312" w:eastAsia="仿宋_GB2312" w:hAnsi="仿宋_GB2312"/>
                <w:sz w:val="28"/>
              </w:rPr>
              <w:sym w:font="Wingdings 2" w:char="F0A3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不够合理</w:t>
            </w:r>
            <w:r>
              <w:rPr>
                <w:rFonts w:ascii="仿宋_GB2312" w:eastAsia="仿宋_GB2312" w:hAnsi="仿宋_GB2312"/>
                <w:sz w:val="28"/>
              </w:rPr>
              <w:sym w:font="Wingdings 2" w:char="F0A3"/>
            </w:r>
          </w:p>
        </w:tc>
      </w:tr>
      <w:tr w:rsidR="003B489E">
        <w:trPr>
          <w:trHeight w:val="468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评价结果应用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充分</w:t>
            </w:r>
            <w:r>
              <w:rPr>
                <w:rFonts w:ascii="仿宋_GB2312" w:eastAsia="仿宋_GB2312" w:hAnsi="仿宋_GB2312"/>
                <w:sz w:val="28"/>
              </w:rPr>
              <w:sym w:font="Wingdings 2" w:char="F0A3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一般</w:t>
            </w:r>
            <w:r>
              <w:rPr>
                <w:rFonts w:ascii="仿宋_GB2312" w:eastAsia="仿宋_GB2312" w:hAnsi="仿宋_GB2312"/>
                <w:sz w:val="28"/>
              </w:rPr>
              <w:sym w:font="Wingdings 2" w:char="F0A3"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89E" w:rsidRDefault="00C4464A">
            <w:pPr>
              <w:spacing w:line="5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无用</w:t>
            </w:r>
            <w:r>
              <w:rPr>
                <w:rFonts w:ascii="仿宋_GB2312" w:eastAsia="仿宋_GB2312" w:hAnsi="仿宋_GB2312"/>
                <w:sz w:val="28"/>
              </w:rPr>
              <w:sym w:font="Wingdings 2" w:char="F0A3"/>
            </w:r>
          </w:p>
        </w:tc>
      </w:tr>
    </w:tbl>
    <w:p w:rsidR="003B489E" w:rsidRDefault="00C4464A">
      <w:pPr>
        <w:spacing w:line="500" w:lineRule="exac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lastRenderedPageBreak/>
        <w:t>10.企业认为目前开展信用评价的问题是什么（可多选）？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A.信用信息收集困难          B.评价标准不统一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C.评价结果不合理不公平      D.评价结果不能得到有效应用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E.进行评价要缴纳一定费用，造成企业负担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sz w:val="28"/>
          <w:u w:val="single"/>
        </w:rPr>
      </w:pPr>
      <w:r>
        <w:rPr>
          <w:rFonts w:ascii="仿宋_GB2312" w:eastAsia="仿宋_GB2312" w:hAnsi="仿宋_GB2312" w:hint="eastAsia"/>
          <w:sz w:val="28"/>
        </w:rPr>
        <w:t>F.其他问题（请注明）：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</w:t>
      </w:r>
    </w:p>
    <w:p w:rsidR="003B489E" w:rsidRDefault="00C4464A">
      <w:pPr>
        <w:spacing w:line="500" w:lineRule="exact"/>
        <w:ind w:rightChars="-73" w:right="-153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11.企业在了解客户信用状况时，主要的信息来源是：</w:t>
      </w:r>
    </w:p>
    <w:p w:rsidR="003B489E" w:rsidRDefault="00C4464A">
      <w:pPr>
        <w:spacing w:line="500" w:lineRule="exact"/>
        <w:ind w:rightChars="-73" w:right="-153"/>
        <w:rPr>
          <w:rFonts w:ascii="仿宋_GB2312" w:eastAsia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   A.公开的信息</w:t>
      </w:r>
      <w:r>
        <w:rPr>
          <w:rFonts w:ascii="仿宋_GB2312" w:eastAsia="仿宋_GB2312" w:hint="eastAsia"/>
          <w:sz w:val="28"/>
        </w:rPr>
        <w:t xml:space="preserve">（报纸、杂志、网络等） </w:t>
      </w:r>
      <w:r>
        <w:rPr>
          <w:rFonts w:ascii="仿宋_GB2312" w:eastAsia="仿宋_GB2312" w:hAnsi="仿宋_GB2312" w:hint="eastAsia"/>
          <w:sz w:val="28"/>
        </w:rPr>
        <w:t>B.</w:t>
      </w:r>
      <w:r>
        <w:rPr>
          <w:rFonts w:ascii="仿宋_GB2312" w:eastAsia="仿宋_GB2312" w:hint="eastAsia"/>
          <w:sz w:val="28"/>
        </w:rPr>
        <w:t>银行或金融机构</w:t>
      </w:r>
    </w:p>
    <w:p w:rsidR="003B489E" w:rsidRDefault="00C4464A">
      <w:pPr>
        <w:spacing w:line="500" w:lineRule="exact"/>
        <w:ind w:rightChars="-73" w:right="-153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仿宋_GB2312" w:eastAsia="仿宋_GB2312" w:hAnsi="仿宋_GB2312" w:hint="eastAsia"/>
          <w:sz w:val="28"/>
        </w:rPr>
        <w:t>C.</w:t>
      </w:r>
      <w:r>
        <w:rPr>
          <w:rFonts w:ascii="仿宋_GB2312" w:eastAsia="仿宋_GB2312" w:hint="eastAsia"/>
          <w:sz w:val="28"/>
        </w:rPr>
        <w:t xml:space="preserve">商业、行业协会            </w:t>
      </w:r>
      <w:r>
        <w:rPr>
          <w:rFonts w:ascii="仿宋_GB2312" w:eastAsia="仿宋_GB2312" w:hAnsi="仿宋_GB2312" w:hint="eastAsia"/>
          <w:sz w:val="28"/>
        </w:rPr>
        <w:t>D.</w:t>
      </w:r>
      <w:r>
        <w:rPr>
          <w:rFonts w:ascii="仿宋_GB2312" w:eastAsia="仿宋_GB2312" w:hint="eastAsia"/>
          <w:sz w:val="28"/>
        </w:rPr>
        <w:t>第三</w:t>
      </w:r>
      <w:proofErr w:type="gramStart"/>
      <w:r>
        <w:rPr>
          <w:rFonts w:ascii="仿宋_GB2312" w:eastAsia="仿宋_GB2312" w:hint="eastAsia"/>
          <w:sz w:val="28"/>
        </w:rPr>
        <w:t>方专业</w:t>
      </w:r>
      <w:proofErr w:type="gramEnd"/>
      <w:r>
        <w:rPr>
          <w:rFonts w:ascii="仿宋_GB2312" w:eastAsia="仿宋_GB2312" w:hint="eastAsia"/>
          <w:sz w:val="28"/>
        </w:rPr>
        <w:t>的评级机构</w:t>
      </w:r>
    </w:p>
    <w:p w:rsidR="003B489E" w:rsidRDefault="00C4464A">
      <w:pPr>
        <w:spacing w:line="500" w:lineRule="exact"/>
        <w:ind w:rightChars="-73" w:right="-153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仿宋_GB2312" w:eastAsia="仿宋_GB2312" w:hAnsi="仿宋_GB2312" w:hint="eastAsia"/>
          <w:sz w:val="28"/>
        </w:rPr>
        <w:t>E.</w:t>
      </w:r>
      <w:r>
        <w:rPr>
          <w:rFonts w:ascii="仿宋_GB2312" w:eastAsia="仿宋_GB2312" w:hint="eastAsia"/>
          <w:sz w:val="28"/>
        </w:rPr>
        <w:t>政府有关部门              F.</w:t>
      </w:r>
      <w:r>
        <w:rPr>
          <w:rFonts w:ascii="仿宋_GB2312" w:eastAsia="仿宋_GB2312" w:hAnsi="仿宋_GB2312" w:hint="eastAsia"/>
          <w:sz w:val="28"/>
        </w:rPr>
        <w:t>以往的交易信息</w:t>
      </w:r>
    </w:p>
    <w:p w:rsidR="003B489E" w:rsidRDefault="00C4464A">
      <w:pPr>
        <w:spacing w:line="500" w:lineRule="exact"/>
        <w:ind w:rightChars="-73" w:right="-153"/>
        <w:rPr>
          <w:rFonts w:ascii="仿宋_GB2312" w:eastAsia="仿宋_GB2312" w:hAnsi="仿宋_GB2312"/>
          <w:sz w:val="28"/>
          <w:u w:val="single"/>
        </w:rPr>
      </w:pPr>
      <w:r>
        <w:rPr>
          <w:rFonts w:ascii="仿宋_GB2312" w:eastAsia="仿宋_GB2312" w:hAnsi="仿宋_GB2312" w:hint="eastAsia"/>
          <w:sz w:val="28"/>
        </w:rPr>
        <w:t xml:space="preserve">   G.其他（请注明）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</w:t>
      </w:r>
    </w:p>
    <w:p w:rsidR="003B489E" w:rsidRDefault="00C4464A">
      <w:pPr>
        <w:tabs>
          <w:tab w:val="left" w:pos="764"/>
        </w:tabs>
        <w:spacing w:line="500" w:lineRule="exac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12.企业是否愿意参与行业信用评价？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A.是         B.</w:t>
      </w:r>
      <w:proofErr w:type="gramStart"/>
      <w:r>
        <w:rPr>
          <w:rFonts w:ascii="仿宋_GB2312" w:eastAsia="仿宋_GB2312" w:hAnsi="仿宋_GB2312" w:hint="eastAsia"/>
          <w:sz w:val="28"/>
        </w:rPr>
        <w:t>否</w:t>
      </w:r>
      <w:proofErr w:type="gramEnd"/>
    </w:p>
    <w:p w:rsidR="003B489E" w:rsidRDefault="00C4464A">
      <w:pPr>
        <w:spacing w:line="500" w:lineRule="exac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13.企业认为由</w:t>
      </w:r>
      <w:proofErr w:type="gramStart"/>
      <w:r>
        <w:rPr>
          <w:rFonts w:ascii="仿宋_GB2312" w:eastAsia="仿宋_GB2312" w:hAnsi="仿宋_GB2312" w:hint="eastAsia"/>
          <w:sz w:val="28"/>
        </w:rPr>
        <w:t>谁开展</w:t>
      </w:r>
      <w:proofErr w:type="gramEnd"/>
      <w:r>
        <w:rPr>
          <w:rFonts w:ascii="仿宋_GB2312" w:eastAsia="仿宋_GB2312" w:hAnsi="仿宋_GB2312" w:hint="eastAsia"/>
          <w:sz w:val="28"/>
        </w:rPr>
        <w:t>信用评价更好？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A.政府主管部门      B.行业协会          C.第三方评价机构              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sz w:val="28"/>
          <w:u w:val="single"/>
        </w:rPr>
      </w:pPr>
      <w:r>
        <w:rPr>
          <w:rFonts w:ascii="仿宋_GB2312" w:eastAsia="仿宋_GB2312" w:hAnsi="仿宋_GB2312" w:hint="eastAsia"/>
          <w:sz w:val="28"/>
        </w:rPr>
        <w:t>D.其他单位（请注明）：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     </w:t>
      </w:r>
    </w:p>
    <w:p w:rsidR="003B489E" w:rsidRDefault="00C4464A">
      <w:pPr>
        <w:spacing w:line="500" w:lineRule="exact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sz w:val="28"/>
        </w:rPr>
        <w:t>14.选择上述评价主体的原因是什么（可多选）？</w:t>
      </w:r>
      <w:r>
        <w:rPr>
          <w:rFonts w:ascii="仿宋_GB2312" w:eastAsia="仿宋_GB2312" w:hAnsi="仿宋_GB2312" w:hint="eastAsia"/>
          <w:b/>
          <w:sz w:val="28"/>
        </w:rPr>
        <w:t xml:space="preserve"> 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A.更具有公信力  B.更专业  C.便于获取信用信息  D.地位独立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sz w:val="28"/>
          <w:u w:val="single"/>
        </w:rPr>
      </w:pPr>
      <w:r>
        <w:rPr>
          <w:rFonts w:ascii="仿宋_GB2312" w:eastAsia="仿宋_GB2312" w:hAnsi="仿宋_GB2312" w:hint="eastAsia"/>
          <w:sz w:val="28"/>
        </w:rPr>
        <w:t>E.其他原因（请注明）：</w:t>
      </w:r>
      <w:r>
        <w:rPr>
          <w:rFonts w:ascii="仿宋_GB2312" w:eastAsia="仿宋_GB2312" w:hAnsi="仿宋_GB2312" w:hint="eastAsia"/>
          <w:sz w:val="28"/>
          <w:u w:val="single"/>
        </w:rPr>
        <w:t xml:space="preserve">                        </w:t>
      </w:r>
    </w:p>
    <w:p w:rsidR="003B489E" w:rsidRDefault="00C4464A">
      <w:pPr>
        <w:spacing w:line="500" w:lineRule="exact"/>
        <w:textAlignment w:val="baseline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b/>
          <w:sz w:val="28"/>
        </w:rPr>
        <w:t>三、问题与建议</w:t>
      </w:r>
    </w:p>
    <w:p w:rsidR="003B489E" w:rsidRDefault="00C4464A">
      <w:pPr>
        <w:spacing w:line="500" w:lineRule="exact"/>
        <w:ind w:firstLineChars="50" w:firstLine="140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15.公司认为协会在开展行业信用体系建设中，除继续开展企业信用评价工作外，还应重点开展以下哪些工作？（可多选）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A、</w:t>
      </w:r>
      <w:r>
        <w:rPr>
          <w:rFonts w:ascii="仿宋_GB2312" w:eastAsia="仿宋_GB2312" w:hAnsi="仿宋_GB2312"/>
          <w:color w:val="000000"/>
          <w:sz w:val="28"/>
        </w:rPr>
        <w:t>推进诚信宣传教育</w:t>
      </w:r>
      <w:r>
        <w:rPr>
          <w:rFonts w:ascii="仿宋_GB2312" w:eastAsia="仿宋_GB2312" w:hAnsi="仿宋_GB2312" w:hint="eastAsia"/>
          <w:color w:val="000000"/>
          <w:sz w:val="28"/>
        </w:rPr>
        <w:t>：</w:t>
      </w:r>
      <w:r>
        <w:rPr>
          <w:rFonts w:ascii="仿宋_GB2312" w:eastAsia="仿宋_GB2312" w:hAnsi="仿宋_GB2312"/>
          <w:color w:val="000000"/>
          <w:sz w:val="28"/>
        </w:rPr>
        <w:t>结合本行业实际，</w:t>
      </w:r>
      <w:r>
        <w:rPr>
          <w:rFonts w:ascii="仿宋_GB2312" w:eastAsia="仿宋_GB2312" w:hAnsi="仿宋_GB2312" w:hint="eastAsia"/>
          <w:color w:val="000000"/>
          <w:sz w:val="28"/>
        </w:rPr>
        <w:t>采取多种方式，加强会员诚信文化宣传教育，增强企业法制意识、责任意识、质量诚信意识，逐步形成以守法、履责、诚信为核心的企业诚信文化。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B、建立行业信用管理体系：制定行业信用管理方针和目标，结合已有管理体系的实施，建立健全行业信用管理体系。形成企业诚信管理体系运行机制，包括企业诚信教育机制、企业失信因素识别机制、</w:t>
      </w:r>
      <w:r>
        <w:rPr>
          <w:rFonts w:ascii="仿宋_GB2312" w:eastAsia="仿宋_GB2312" w:hAnsi="仿宋_GB2312" w:hint="eastAsia"/>
          <w:color w:val="000000"/>
          <w:sz w:val="28"/>
        </w:rPr>
        <w:lastRenderedPageBreak/>
        <w:t>企业内部诚信信息采集机制、自查自纠改进机制和失信惩戒公示机制等。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C、建立信用信息征集和披露体系：</w:t>
      </w:r>
      <w:r>
        <w:rPr>
          <w:rFonts w:ascii="仿宋_GB2312" w:eastAsia="仿宋_GB2312" w:hAnsi="仿宋_GB2312"/>
          <w:color w:val="000000"/>
          <w:sz w:val="28"/>
        </w:rPr>
        <w:t>建立行业内部信用信息</w:t>
      </w:r>
      <w:r>
        <w:rPr>
          <w:rFonts w:ascii="仿宋_GB2312" w:eastAsia="仿宋_GB2312" w:hAnsi="仿宋_GB2312" w:hint="eastAsia"/>
          <w:color w:val="000000"/>
          <w:sz w:val="28"/>
        </w:rPr>
        <w:t>数据库，</w:t>
      </w:r>
      <w:r>
        <w:rPr>
          <w:rFonts w:ascii="仿宋_GB2312" w:eastAsia="仿宋_GB2312" w:hAnsi="仿宋_GB2312"/>
          <w:color w:val="000000"/>
          <w:sz w:val="28"/>
        </w:rPr>
        <w:t>依法收集和记录会员企业在生产、经营中产生的有关信用信息，包括会员企业自身的信用信息和交易伙伴的信用信息</w:t>
      </w:r>
      <w:r>
        <w:rPr>
          <w:rFonts w:ascii="仿宋_GB2312" w:eastAsia="仿宋_GB2312" w:hAnsi="仿宋_GB2312" w:hint="eastAsia"/>
          <w:color w:val="000000"/>
          <w:sz w:val="28"/>
        </w:rPr>
        <w:t>。行业信用数据库向会员企业开放，</w:t>
      </w:r>
      <w:r>
        <w:rPr>
          <w:rFonts w:ascii="仿宋_GB2312" w:eastAsia="仿宋_GB2312" w:hAnsi="仿宋_GB2312"/>
          <w:color w:val="000000"/>
          <w:sz w:val="28"/>
        </w:rPr>
        <w:t>用以帮助会员企业在经营中减少风险。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D、</w:t>
      </w:r>
      <w:r>
        <w:rPr>
          <w:rFonts w:ascii="仿宋_GB2312" w:eastAsia="仿宋_GB2312" w:hAnsi="仿宋_GB2312"/>
          <w:color w:val="000000"/>
          <w:sz w:val="28"/>
        </w:rPr>
        <w:t>加强对会员企业信用风险管理知识的培训</w:t>
      </w:r>
      <w:r>
        <w:rPr>
          <w:rFonts w:ascii="仿宋_GB2312" w:eastAsia="仿宋_GB2312" w:hAnsi="仿宋_GB2312" w:hint="eastAsia"/>
          <w:color w:val="000000"/>
          <w:sz w:val="28"/>
        </w:rPr>
        <w:t>：</w:t>
      </w:r>
      <w:r>
        <w:rPr>
          <w:rFonts w:ascii="仿宋_GB2312" w:eastAsia="仿宋_GB2312" w:hAnsi="仿宋_GB2312"/>
          <w:color w:val="000000"/>
          <w:sz w:val="28"/>
        </w:rPr>
        <w:t>通过举办培训班、研讨会等形式，有针对性地对会员企业进行信用管理专业知识培训。通过培训使企业管理人员掌握企业信用文化的建设、信用管理制度的建立、信用管理工具的应用等知识，使会员企业了解并掌握企业信用管理的知识，增强防范信用风险的能力。</w:t>
      </w:r>
    </w:p>
    <w:p w:rsidR="003B489E" w:rsidRDefault="00C4464A">
      <w:pPr>
        <w:spacing w:line="500" w:lineRule="exact"/>
        <w:ind w:firstLineChars="150" w:firstLine="420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E、协调专业信用服务机构，为</w:t>
      </w:r>
      <w:r>
        <w:rPr>
          <w:rFonts w:ascii="仿宋_GB2312" w:eastAsia="仿宋_GB2312" w:hAnsi="仿宋_GB2312"/>
          <w:color w:val="000000"/>
          <w:sz w:val="28"/>
        </w:rPr>
        <w:t>会员企业</w:t>
      </w:r>
      <w:r>
        <w:rPr>
          <w:rFonts w:ascii="仿宋_GB2312" w:eastAsia="仿宋_GB2312" w:hAnsi="仿宋_GB2312" w:hint="eastAsia"/>
          <w:color w:val="000000"/>
          <w:sz w:val="28"/>
        </w:rPr>
        <w:t>提供专业服务：</w:t>
      </w:r>
      <w:r>
        <w:rPr>
          <w:rFonts w:ascii="仿宋_GB2312" w:eastAsia="仿宋_GB2312" w:hAnsi="仿宋_GB2312"/>
          <w:color w:val="000000"/>
          <w:sz w:val="28"/>
        </w:rPr>
        <w:t>根据会员企业的</w:t>
      </w:r>
      <w:r>
        <w:rPr>
          <w:rFonts w:ascii="仿宋_GB2312" w:eastAsia="仿宋_GB2312" w:hAnsi="仿宋_GB2312" w:hint="eastAsia"/>
          <w:color w:val="000000"/>
          <w:sz w:val="28"/>
        </w:rPr>
        <w:t>需求</w:t>
      </w:r>
      <w:r>
        <w:rPr>
          <w:rFonts w:ascii="仿宋_GB2312" w:eastAsia="仿宋_GB2312" w:hAnsi="仿宋_GB2312"/>
          <w:color w:val="000000"/>
          <w:sz w:val="28"/>
        </w:rPr>
        <w:t>，协会</w:t>
      </w:r>
      <w:r>
        <w:rPr>
          <w:rFonts w:ascii="仿宋_GB2312" w:eastAsia="仿宋_GB2312" w:hAnsi="仿宋_GB2312" w:hint="eastAsia"/>
          <w:color w:val="000000"/>
          <w:sz w:val="28"/>
        </w:rPr>
        <w:t>协调各类专业信用服务机构，为会员企业提供个性化的信用服务，帮助</w:t>
      </w:r>
      <w:r>
        <w:rPr>
          <w:rFonts w:ascii="仿宋_GB2312" w:eastAsia="仿宋_GB2312" w:hAnsi="仿宋_GB2312"/>
          <w:color w:val="000000"/>
          <w:sz w:val="28"/>
        </w:rPr>
        <w:t>企业建立以客户信用状况调查、信用评价、信用投放、</w:t>
      </w:r>
      <w:proofErr w:type="gramStart"/>
      <w:r>
        <w:rPr>
          <w:rFonts w:ascii="仿宋_GB2312" w:eastAsia="仿宋_GB2312" w:hAnsi="仿宋_GB2312"/>
          <w:color w:val="000000"/>
          <w:sz w:val="28"/>
        </w:rPr>
        <w:t>帐款</w:t>
      </w:r>
      <w:proofErr w:type="gramEnd"/>
      <w:r>
        <w:rPr>
          <w:rFonts w:ascii="仿宋_GB2312" w:eastAsia="仿宋_GB2312" w:hAnsi="仿宋_GB2312"/>
          <w:color w:val="000000"/>
          <w:sz w:val="28"/>
        </w:rPr>
        <w:t>追收为核心，涵盖企业信用自律、信用档案管理等内容，适合自身业务特点的内部管理制度，逐步使企业内部的信用管理工作规范化、制度化，形成有效的信用风险防控机制。</w:t>
      </w:r>
    </w:p>
    <w:p w:rsidR="003B489E" w:rsidRDefault="003B489E">
      <w:pPr>
        <w:spacing w:line="500" w:lineRule="exact"/>
        <w:ind w:firstLineChars="50" w:firstLine="140"/>
        <w:rPr>
          <w:rFonts w:ascii="仿宋_GB2312" w:eastAsia="仿宋_GB2312" w:hAnsi="仿宋_GB2312"/>
          <w:color w:val="000000"/>
          <w:sz w:val="28"/>
        </w:rPr>
      </w:pPr>
    </w:p>
    <w:p w:rsidR="003B489E" w:rsidRDefault="003B489E">
      <w:pPr>
        <w:spacing w:line="500" w:lineRule="exact"/>
        <w:rPr>
          <w:rFonts w:ascii="仿宋_GB2312" w:eastAsia="仿宋_GB2312" w:hAnsi="仿宋_GB2312"/>
          <w:color w:val="000000"/>
          <w:sz w:val="28"/>
        </w:rPr>
      </w:pPr>
    </w:p>
    <w:p w:rsidR="003B489E" w:rsidRDefault="00C4464A">
      <w:pPr>
        <w:spacing w:line="500" w:lineRule="exact"/>
        <w:ind w:right="641"/>
        <w:textAlignment w:val="baseline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问卷反馈企业基本信息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76"/>
        <w:gridCol w:w="1235"/>
        <w:gridCol w:w="3027"/>
      </w:tblGrid>
      <w:tr w:rsidR="003B489E" w:rsidTr="002E6513">
        <w:tc>
          <w:tcPr>
            <w:tcW w:w="1384" w:type="dxa"/>
          </w:tcPr>
          <w:p w:rsidR="003B489E" w:rsidRDefault="00C4464A">
            <w:pPr>
              <w:pStyle w:val="1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2876" w:type="dxa"/>
          </w:tcPr>
          <w:p w:rsidR="003B489E" w:rsidRDefault="003B489E">
            <w:pPr>
              <w:pStyle w:val="1"/>
              <w:spacing w:line="480" w:lineRule="auto"/>
              <w:rPr>
                <w:sz w:val="24"/>
              </w:rPr>
            </w:pPr>
          </w:p>
        </w:tc>
        <w:tc>
          <w:tcPr>
            <w:tcW w:w="1235" w:type="dxa"/>
          </w:tcPr>
          <w:p w:rsidR="003B489E" w:rsidRDefault="00C4464A">
            <w:pPr>
              <w:pStyle w:val="1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3027" w:type="dxa"/>
          </w:tcPr>
          <w:p w:rsidR="003B489E" w:rsidRDefault="003B489E">
            <w:pPr>
              <w:spacing w:line="500" w:lineRule="exact"/>
              <w:ind w:right="641"/>
              <w:textAlignment w:val="baseline"/>
              <w:rPr>
                <w:sz w:val="24"/>
              </w:rPr>
            </w:pPr>
          </w:p>
        </w:tc>
      </w:tr>
      <w:tr w:rsidR="003B489E" w:rsidTr="002E6513">
        <w:tc>
          <w:tcPr>
            <w:tcW w:w="1384" w:type="dxa"/>
          </w:tcPr>
          <w:p w:rsidR="003B489E" w:rsidRDefault="00C4464A">
            <w:pPr>
              <w:pStyle w:val="1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876" w:type="dxa"/>
          </w:tcPr>
          <w:p w:rsidR="003B489E" w:rsidRDefault="003B489E">
            <w:pPr>
              <w:pStyle w:val="1"/>
              <w:spacing w:line="480" w:lineRule="auto"/>
              <w:rPr>
                <w:sz w:val="24"/>
              </w:rPr>
            </w:pPr>
          </w:p>
        </w:tc>
        <w:tc>
          <w:tcPr>
            <w:tcW w:w="1235" w:type="dxa"/>
          </w:tcPr>
          <w:p w:rsidR="003B489E" w:rsidRDefault="00C4464A">
            <w:pPr>
              <w:pStyle w:val="1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027" w:type="dxa"/>
          </w:tcPr>
          <w:p w:rsidR="003B489E" w:rsidRDefault="003B489E">
            <w:pPr>
              <w:pStyle w:val="1"/>
              <w:spacing w:line="480" w:lineRule="auto"/>
              <w:rPr>
                <w:sz w:val="24"/>
              </w:rPr>
            </w:pPr>
          </w:p>
        </w:tc>
      </w:tr>
      <w:tr w:rsidR="003B489E" w:rsidTr="002E6513">
        <w:tc>
          <w:tcPr>
            <w:tcW w:w="1384" w:type="dxa"/>
          </w:tcPr>
          <w:p w:rsidR="003B489E" w:rsidRDefault="00C4464A">
            <w:pPr>
              <w:pStyle w:val="1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6" w:type="dxa"/>
          </w:tcPr>
          <w:p w:rsidR="003B489E" w:rsidRDefault="003B489E">
            <w:pPr>
              <w:pStyle w:val="1"/>
              <w:spacing w:line="480" w:lineRule="auto"/>
              <w:rPr>
                <w:sz w:val="24"/>
              </w:rPr>
            </w:pPr>
          </w:p>
        </w:tc>
        <w:tc>
          <w:tcPr>
            <w:tcW w:w="1235" w:type="dxa"/>
          </w:tcPr>
          <w:p w:rsidR="003B489E" w:rsidRDefault="00C4464A">
            <w:pPr>
              <w:pStyle w:val="1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27" w:type="dxa"/>
          </w:tcPr>
          <w:p w:rsidR="003B489E" w:rsidRDefault="003B489E">
            <w:pPr>
              <w:pStyle w:val="1"/>
              <w:spacing w:line="480" w:lineRule="auto"/>
              <w:rPr>
                <w:sz w:val="24"/>
              </w:rPr>
            </w:pPr>
          </w:p>
        </w:tc>
      </w:tr>
      <w:tr w:rsidR="003B489E" w:rsidTr="002E6513">
        <w:tc>
          <w:tcPr>
            <w:tcW w:w="1384" w:type="dxa"/>
          </w:tcPr>
          <w:p w:rsidR="003B489E" w:rsidRDefault="00C4464A">
            <w:pPr>
              <w:pStyle w:val="1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76" w:type="dxa"/>
          </w:tcPr>
          <w:p w:rsidR="003B489E" w:rsidRDefault="003B489E">
            <w:pPr>
              <w:pStyle w:val="1"/>
              <w:spacing w:line="480" w:lineRule="auto"/>
              <w:rPr>
                <w:sz w:val="24"/>
              </w:rPr>
            </w:pPr>
          </w:p>
        </w:tc>
        <w:tc>
          <w:tcPr>
            <w:tcW w:w="1235" w:type="dxa"/>
          </w:tcPr>
          <w:p w:rsidR="003B489E" w:rsidRDefault="00C4464A">
            <w:pPr>
              <w:pStyle w:val="1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027" w:type="dxa"/>
          </w:tcPr>
          <w:p w:rsidR="003B489E" w:rsidRDefault="003B489E">
            <w:pPr>
              <w:pStyle w:val="1"/>
              <w:spacing w:line="480" w:lineRule="auto"/>
              <w:rPr>
                <w:sz w:val="24"/>
              </w:rPr>
            </w:pPr>
          </w:p>
        </w:tc>
      </w:tr>
    </w:tbl>
    <w:p w:rsidR="003B489E" w:rsidRDefault="003B489E">
      <w:pPr>
        <w:spacing w:line="500" w:lineRule="exact"/>
        <w:ind w:right="641"/>
        <w:textAlignment w:val="baseline"/>
        <w:rPr>
          <w:rFonts w:ascii="仿宋_GB2312" w:eastAsia="仿宋_GB2312" w:hAnsi="仿宋_GB2312"/>
          <w:sz w:val="28"/>
        </w:rPr>
      </w:pPr>
    </w:p>
    <w:p w:rsidR="003B489E" w:rsidRDefault="003B489E">
      <w:pPr>
        <w:spacing w:line="500" w:lineRule="exact"/>
        <w:ind w:right="641"/>
        <w:textAlignment w:val="baseline"/>
        <w:rPr>
          <w:rFonts w:ascii="仿宋_GB2312" w:eastAsia="仿宋_GB2312" w:hAnsi="仿宋_GB2312"/>
          <w:sz w:val="28"/>
        </w:rPr>
      </w:pPr>
    </w:p>
    <w:sectPr w:rsidR="003B489E" w:rsidSect="00326EC0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4D9" w:rsidRDefault="008754D9">
      <w:r>
        <w:separator/>
      </w:r>
    </w:p>
  </w:endnote>
  <w:endnote w:type="continuationSeparator" w:id="0">
    <w:p w:rsidR="008754D9" w:rsidRDefault="00875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9E" w:rsidRDefault="00634531" w:rsidP="00173127">
    <w:pPr>
      <w:pStyle w:val="a4"/>
      <w:jc w:val="center"/>
    </w:pPr>
    <w:r>
      <w:fldChar w:fldCharType="begin"/>
    </w:r>
    <w:r w:rsidR="00326EC0">
      <w:instrText>PAGE   \* MERGEFORMAT</w:instrText>
    </w:r>
    <w:r>
      <w:fldChar w:fldCharType="separate"/>
    </w:r>
    <w:r w:rsidR="00EC1E6C" w:rsidRPr="00EC1E6C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F5" w:rsidRDefault="00634531" w:rsidP="00173127">
    <w:pPr>
      <w:pStyle w:val="a4"/>
      <w:jc w:val="center"/>
    </w:pPr>
    <w:r>
      <w:fldChar w:fldCharType="begin"/>
    </w:r>
    <w:r w:rsidR="00FD78F5">
      <w:instrText>PAGE   \* MERGEFORMAT</w:instrText>
    </w:r>
    <w:r>
      <w:fldChar w:fldCharType="separate"/>
    </w:r>
    <w:r w:rsidR="00EC1E6C" w:rsidRPr="00EC1E6C">
      <w:rPr>
        <w:noProof/>
        <w:lang w:val="zh-CN"/>
      </w:rPr>
      <w:t>1</w:t>
    </w:r>
    <w:r>
      <w:fldChar w:fldCharType="end"/>
    </w:r>
  </w:p>
  <w:p w:rsidR="00173127" w:rsidRDefault="00173127" w:rsidP="0017312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4D9" w:rsidRDefault="008754D9">
      <w:r>
        <w:separator/>
      </w:r>
    </w:p>
  </w:footnote>
  <w:footnote w:type="continuationSeparator" w:id="0">
    <w:p w:rsidR="008754D9" w:rsidRDefault="00875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F5" w:rsidRDefault="00FD78F5" w:rsidP="00173127">
    <w:pPr>
      <w:pStyle w:val="a5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9E"/>
    <w:rsid w:val="00173127"/>
    <w:rsid w:val="002E6513"/>
    <w:rsid w:val="00326EC0"/>
    <w:rsid w:val="003B489E"/>
    <w:rsid w:val="00634531"/>
    <w:rsid w:val="008754D9"/>
    <w:rsid w:val="00C4464A"/>
    <w:rsid w:val="00CF1F8D"/>
    <w:rsid w:val="00EC1E6C"/>
    <w:rsid w:val="00FD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531"/>
    <w:rPr>
      <w:sz w:val="18"/>
      <w:szCs w:val="18"/>
    </w:rPr>
  </w:style>
  <w:style w:type="paragraph" w:styleId="a4">
    <w:name w:val="footer"/>
    <w:basedOn w:val="a"/>
    <w:link w:val="Char0"/>
    <w:uiPriority w:val="99"/>
    <w:rsid w:val="006345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rsid w:val="00634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634531"/>
  </w:style>
  <w:style w:type="paragraph" w:customStyle="1" w:styleId="1">
    <w:name w:val="无间隔1"/>
    <w:uiPriority w:val="1"/>
    <w:qFormat/>
    <w:rsid w:val="00634531"/>
    <w:pPr>
      <w:widowControl w:val="0"/>
    </w:pPr>
    <w:rPr>
      <w:kern w:val="2"/>
      <w:sz w:val="21"/>
    </w:rPr>
  </w:style>
  <w:style w:type="character" w:customStyle="1" w:styleId="Char0">
    <w:name w:val="页脚 Char"/>
    <w:link w:val="a4"/>
    <w:uiPriority w:val="99"/>
    <w:rsid w:val="00634531"/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"/>
    <w:link w:val="a5"/>
    <w:uiPriority w:val="99"/>
    <w:rsid w:val="0063453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345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29F51-A587-4900-839C-15468F0C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中国循环经济协会企业信用评价调查问卷</dc:title>
  <dc:creator>Wang Zhaosu</dc:creator>
  <cp:lastModifiedBy>lyl</cp:lastModifiedBy>
  <cp:revision>2</cp:revision>
  <cp:lastPrinted>2014-07-02T02:42:00Z</cp:lastPrinted>
  <dcterms:created xsi:type="dcterms:W3CDTF">2014-07-15T03:43:00Z</dcterms:created>
  <dcterms:modified xsi:type="dcterms:W3CDTF">2014-07-15T03:43:00Z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