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65B" w:rsidRPr="00A96A79" w:rsidRDefault="00A0265B" w:rsidP="00A0265B">
      <w:pPr>
        <w:spacing w:beforeLines="50" w:before="156" w:afterLines="100" w:after="312"/>
        <w:jc w:val="center"/>
        <w:rPr>
          <w:rFonts w:ascii="仿宋" w:eastAsia="仿宋" w:hAnsi="仿宋"/>
          <w:b/>
          <w:color w:val="000000" w:themeColor="text1"/>
          <w:sz w:val="44"/>
          <w:szCs w:val="44"/>
        </w:rPr>
      </w:pPr>
      <w:bookmarkStart w:id="0" w:name="OLE_LINK7"/>
      <w:bookmarkStart w:id="1" w:name="OLE_LINK1"/>
      <w:r w:rsidRPr="00A96A79">
        <w:rPr>
          <w:rFonts w:ascii="仿宋" w:eastAsia="仿宋" w:hAnsi="仿宋" w:hint="eastAsia"/>
          <w:b/>
          <w:color w:val="000000" w:themeColor="text1"/>
          <w:sz w:val="44"/>
          <w:szCs w:val="44"/>
        </w:rPr>
        <w:t>中国-瑞典循环经济发展论坛暂定议程</w:t>
      </w:r>
      <w:bookmarkEnd w:id="0"/>
      <w:bookmarkEnd w:id="1"/>
    </w:p>
    <w:tbl>
      <w:tblPr>
        <w:tblpPr w:leftFromText="180" w:rightFromText="180" w:vertAnchor="text" w:horzAnchor="margin" w:tblpXSpec="center" w:tblpY="3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193"/>
      </w:tblGrid>
      <w:tr w:rsidR="00A0265B" w:rsidRPr="00A96A79" w:rsidTr="00E271C5">
        <w:trPr>
          <w:trHeight w:val="567"/>
        </w:trPr>
        <w:tc>
          <w:tcPr>
            <w:tcW w:w="1980" w:type="dxa"/>
            <w:tcBorders>
              <w:top w:val="single" w:sz="4" w:space="0" w:color="auto"/>
              <w:left w:val="single" w:sz="4" w:space="0" w:color="auto"/>
              <w:bottom w:val="single" w:sz="4" w:space="0" w:color="auto"/>
              <w:right w:val="single" w:sz="4" w:space="0" w:color="auto"/>
            </w:tcBorders>
            <w:vAlign w:val="center"/>
            <w:hideMark/>
          </w:tcPr>
          <w:p w:rsidR="00A0265B" w:rsidRPr="00A96A79" w:rsidRDefault="00A0265B" w:rsidP="00881635">
            <w:pPr>
              <w:spacing w:line="360" w:lineRule="auto"/>
              <w:jc w:val="center"/>
              <w:rPr>
                <w:rFonts w:ascii="仿宋" w:eastAsia="仿宋" w:hAnsi="仿宋"/>
                <w:b/>
                <w:color w:val="000000" w:themeColor="text1"/>
                <w:sz w:val="24"/>
                <w:szCs w:val="24"/>
              </w:rPr>
            </w:pPr>
            <w:r w:rsidRPr="00A96A79">
              <w:rPr>
                <w:rFonts w:ascii="仿宋" w:eastAsia="仿宋" w:hAnsi="仿宋" w:hint="eastAsia"/>
                <w:b/>
                <w:color w:val="000000" w:themeColor="text1"/>
                <w:sz w:val="24"/>
                <w:szCs w:val="24"/>
              </w:rPr>
              <w:t xml:space="preserve">  </w:t>
            </w:r>
          </w:p>
        </w:tc>
        <w:tc>
          <w:tcPr>
            <w:tcW w:w="8193" w:type="dxa"/>
            <w:tcBorders>
              <w:top w:val="single" w:sz="4" w:space="0" w:color="auto"/>
              <w:left w:val="single" w:sz="4" w:space="0" w:color="auto"/>
              <w:bottom w:val="single" w:sz="4" w:space="0" w:color="auto"/>
              <w:right w:val="single" w:sz="4" w:space="0" w:color="auto"/>
            </w:tcBorders>
            <w:vAlign w:val="center"/>
            <w:hideMark/>
          </w:tcPr>
          <w:p w:rsidR="00A0265B" w:rsidRPr="00A96A79" w:rsidRDefault="00A0265B" w:rsidP="00881635">
            <w:pPr>
              <w:spacing w:line="360" w:lineRule="auto"/>
              <w:jc w:val="center"/>
              <w:rPr>
                <w:rFonts w:ascii="仿宋" w:eastAsia="仿宋" w:hAnsi="仿宋"/>
                <w:b/>
                <w:color w:val="000000" w:themeColor="text1"/>
                <w:sz w:val="24"/>
                <w:szCs w:val="24"/>
              </w:rPr>
            </w:pPr>
            <w:r w:rsidRPr="00A96A79">
              <w:rPr>
                <w:rFonts w:ascii="仿宋" w:eastAsia="仿宋" w:hAnsi="仿宋" w:hint="eastAsia"/>
                <w:b/>
                <w:color w:val="000000" w:themeColor="text1"/>
                <w:sz w:val="24"/>
                <w:szCs w:val="24"/>
              </w:rPr>
              <w:t>日    程</w:t>
            </w:r>
          </w:p>
        </w:tc>
      </w:tr>
      <w:tr w:rsidR="00A0265B" w:rsidRPr="00A96A79" w:rsidTr="00E271C5">
        <w:trPr>
          <w:trHeight w:val="85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265B" w:rsidRPr="00A96A79" w:rsidRDefault="00A0265B" w:rsidP="00B7547B">
            <w:pPr>
              <w:spacing w:line="360" w:lineRule="auto"/>
              <w:jc w:val="center"/>
              <w:rPr>
                <w:rFonts w:ascii="仿宋" w:eastAsia="仿宋" w:hAnsi="仿宋" w:cs="Calibri"/>
                <w:color w:val="000000" w:themeColor="text1"/>
                <w:sz w:val="24"/>
                <w:szCs w:val="24"/>
              </w:rPr>
            </w:pPr>
            <w:r w:rsidRPr="00A96A79">
              <w:rPr>
                <w:rFonts w:ascii="仿宋" w:eastAsia="仿宋" w:hAnsi="仿宋" w:cs="Calibri" w:hint="eastAsia"/>
                <w:color w:val="000000" w:themeColor="text1"/>
                <w:sz w:val="24"/>
                <w:szCs w:val="24"/>
              </w:rPr>
              <w:t>9:00–</w:t>
            </w:r>
            <w:r w:rsidR="00B7547B">
              <w:rPr>
                <w:rFonts w:ascii="仿宋" w:eastAsia="仿宋" w:hAnsi="仿宋" w:cs="Calibri"/>
                <w:color w:val="000000" w:themeColor="text1"/>
                <w:sz w:val="24"/>
                <w:szCs w:val="24"/>
              </w:rPr>
              <w:t>18</w:t>
            </w:r>
            <w:r w:rsidRPr="00A96A79">
              <w:rPr>
                <w:rFonts w:ascii="仿宋" w:eastAsia="仿宋" w:hAnsi="仿宋" w:cs="Calibri" w:hint="eastAsia"/>
                <w:color w:val="000000" w:themeColor="text1"/>
                <w:sz w:val="24"/>
                <w:szCs w:val="24"/>
              </w:rPr>
              <w:t>:</w:t>
            </w:r>
            <w:r w:rsidR="00B7547B">
              <w:rPr>
                <w:rFonts w:ascii="仿宋" w:eastAsia="仿宋" w:hAnsi="仿宋" w:cs="Calibri"/>
                <w:color w:val="000000" w:themeColor="text1"/>
                <w:sz w:val="24"/>
                <w:szCs w:val="24"/>
              </w:rPr>
              <w:t>0</w:t>
            </w:r>
            <w:r w:rsidR="00EE7F3E">
              <w:rPr>
                <w:rFonts w:ascii="仿宋" w:eastAsia="仿宋" w:hAnsi="仿宋" w:cs="Calibri"/>
                <w:color w:val="000000" w:themeColor="text1"/>
                <w:sz w:val="24"/>
                <w:szCs w:val="24"/>
              </w:rPr>
              <w:t>0</w:t>
            </w:r>
          </w:p>
        </w:tc>
        <w:tc>
          <w:tcPr>
            <w:tcW w:w="81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265B" w:rsidRPr="00A96A79" w:rsidRDefault="00A0265B" w:rsidP="00881635">
            <w:pPr>
              <w:spacing w:line="360" w:lineRule="auto"/>
              <w:jc w:val="left"/>
              <w:rPr>
                <w:rFonts w:ascii="仿宋" w:eastAsia="仿宋" w:hAnsi="仿宋"/>
                <w:b/>
                <w:color w:val="000000" w:themeColor="text1"/>
                <w:sz w:val="24"/>
                <w:szCs w:val="24"/>
              </w:rPr>
            </w:pPr>
            <w:r w:rsidRPr="00A96A79">
              <w:rPr>
                <w:rFonts w:ascii="仿宋" w:eastAsia="仿宋" w:hAnsi="仿宋" w:hint="eastAsia"/>
                <w:b/>
                <w:color w:val="000000" w:themeColor="text1"/>
                <w:sz w:val="24"/>
                <w:szCs w:val="24"/>
              </w:rPr>
              <w:t>时    间：2018年5月14日,星期一</w:t>
            </w:r>
          </w:p>
          <w:p w:rsidR="00A0265B" w:rsidRPr="00A96A79" w:rsidRDefault="00A0265B" w:rsidP="00881635">
            <w:pPr>
              <w:spacing w:line="360" w:lineRule="auto"/>
              <w:jc w:val="left"/>
              <w:rPr>
                <w:rFonts w:ascii="仿宋" w:eastAsia="仿宋" w:hAnsi="仿宋"/>
                <w:b/>
                <w:color w:val="000000" w:themeColor="text1"/>
                <w:sz w:val="24"/>
                <w:szCs w:val="24"/>
              </w:rPr>
            </w:pPr>
            <w:r w:rsidRPr="00A96A79">
              <w:rPr>
                <w:rFonts w:ascii="仿宋" w:eastAsia="仿宋" w:hAnsi="仿宋" w:hint="eastAsia"/>
                <w:b/>
                <w:color w:val="000000" w:themeColor="text1"/>
                <w:sz w:val="24"/>
                <w:szCs w:val="24"/>
              </w:rPr>
              <w:t>地    点：江苏南京国际会议大酒店</w:t>
            </w:r>
          </w:p>
          <w:p w:rsidR="00A0265B" w:rsidRPr="00A96A79" w:rsidRDefault="00A0265B" w:rsidP="00881635">
            <w:pPr>
              <w:spacing w:line="360" w:lineRule="auto"/>
              <w:jc w:val="left"/>
              <w:rPr>
                <w:rFonts w:ascii="仿宋" w:eastAsia="仿宋" w:hAnsi="仿宋"/>
                <w:b/>
                <w:color w:val="000000" w:themeColor="text1"/>
                <w:sz w:val="24"/>
                <w:szCs w:val="24"/>
              </w:rPr>
            </w:pPr>
            <w:r w:rsidRPr="00A96A79">
              <w:rPr>
                <w:rFonts w:ascii="仿宋" w:eastAsia="仿宋" w:hAnsi="仿宋" w:hint="eastAsia"/>
                <w:b/>
                <w:color w:val="000000" w:themeColor="text1"/>
                <w:sz w:val="24"/>
                <w:szCs w:val="24"/>
              </w:rPr>
              <w:t>主 持 人：赵凯 中国循环经济协会副会长兼秘书长</w:t>
            </w:r>
          </w:p>
        </w:tc>
      </w:tr>
      <w:tr w:rsidR="00A0265B" w:rsidRPr="00A96A79" w:rsidTr="00E271C5">
        <w:trPr>
          <w:trHeight w:val="574"/>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265B" w:rsidRPr="00A96A79" w:rsidRDefault="00A0265B" w:rsidP="00881635">
            <w:pPr>
              <w:spacing w:line="360" w:lineRule="auto"/>
              <w:jc w:val="center"/>
              <w:rPr>
                <w:rFonts w:ascii="仿宋" w:eastAsia="仿宋" w:hAnsi="仿宋" w:cs="Calibri"/>
                <w:color w:val="000000" w:themeColor="text1"/>
                <w:sz w:val="24"/>
                <w:szCs w:val="24"/>
              </w:rPr>
            </w:pPr>
            <w:r w:rsidRPr="00A96A79">
              <w:rPr>
                <w:rFonts w:ascii="仿宋" w:eastAsia="仿宋" w:hAnsi="仿宋" w:cs="Calibri" w:hint="eastAsia"/>
                <w:color w:val="000000" w:themeColor="text1"/>
                <w:sz w:val="24"/>
                <w:szCs w:val="24"/>
              </w:rPr>
              <w:t>9:00–9:20</w:t>
            </w:r>
          </w:p>
        </w:tc>
        <w:tc>
          <w:tcPr>
            <w:tcW w:w="81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265B" w:rsidRPr="00A96A79" w:rsidRDefault="00A0265B" w:rsidP="00881635">
            <w:pPr>
              <w:spacing w:line="360" w:lineRule="auto"/>
              <w:rPr>
                <w:rFonts w:ascii="仿宋" w:eastAsia="仿宋" w:hAnsi="仿宋"/>
                <w:b/>
                <w:color w:val="000000" w:themeColor="text1"/>
                <w:sz w:val="24"/>
                <w:szCs w:val="24"/>
              </w:rPr>
            </w:pPr>
            <w:r w:rsidRPr="00A96A79">
              <w:rPr>
                <w:rFonts w:ascii="仿宋" w:eastAsia="仿宋" w:hAnsi="仿宋" w:hint="eastAsia"/>
                <w:b/>
                <w:color w:val="000000" w:themeColor="text1"/>
                <w:sz w:val="24"/>
                <w:szCs w:val="24"/>
              </w:rPr>
              <w:t>嘉宾致辞</w:t>
            </w:r>
          </w:p>
        </w:tc>
      </w:tr>
      <w:tr w:rsidR="00A0265B" w:rsidRPr="00A96A79" w:rsidTr="00E271C5">
        <w:trPr>
          <w:trHeight w:val="1367"/>
        </w:trPr>
        <w:tc>
          <w:tcPr>
            <w:tcW w:w="1980" w:type="dxa"/>
            <w:tcBorders>
              <w:top w:val="single" w:sz="4" w:space="0" w:color="auto"/>
              <w:left w:val="single" w:sz="4" w:space="0" w:color="auto"/>
              <w:right w:val="single" w:sz="4" w:space="0" w:color="auto"/>
            </w:tcBorders>
            <w:shd w:val="clear" w:color="auto" w:fill="FFFFFF"/>
            <w:vAlign w:val="center"/>
            <w:hideMark/>
          </w:tcPr>
          <w:p w:rsidR="00A0265B" w:rsidRPr="00A96A79" w:rsidRDefault="00A0265B" w:rsidP="00881635">
            <w:pPr>
              <w:spacing w:line="360" w:lineRule="auto"/>
              <w:jc w:val="center"/>
              <w:rPr>
                <w:rFonts w:ascii="仿宋" w:eastAsia="仿宋" w:hAnsi="仿宋" w:cs="Arial"/>
                <w:color w:val="000000" w:themeColor="text1"/>
                <w:sz w:val="24"/>
                <w:szCs w:val="24"/>
              </w:rPr>
            </w:pPr>
            <w:r w:rsidRPr="00A96A79">
              <w:rPr>
                <w:rFonts w:ascii="仿宋" w:eastAsia="仿宋" w:hAnsi="仿宋" w:cs="Arial" w:hint="eastAsia"/>
                <w:color w:val="000000" w:themeColor="text1"/>
                <w:sz w:val="24"/>
                <w:szCs w:val="24"/>
              </w:rPr>
              <w:t>9:00</w:t>
            </w:r>
            <w:r w:rsidRPr="00A96A79">
              <w:rPr>
                <w:rFonts w:ascii="仿宋" w:eastAsia="仿宋" w:hAnsi="仿宋" w:cs="Calibri" w:hint="eastAsia"/>
                <w:color w:val="000000" w:themeColor="text1"/>
                <w:sz w:val="24"/>
                <w:szCs w:val="24"/>
              </w:rPr>
              <w:t>–</w:t>
            </w:r>
            <w:r w:rsidRPr="00A96A79">
              <w:rPr>
                <w:rFonts w:ascii="仿宋" w:eastAsia="仿宋" w:hAnsi="仿宋" w:cs="Arial" w:hint="eastAsia"/>
                <w:color w:val="000000" w:themeColor="text1"/>
                <w:sz w:val="24"/>
                <w:szCs w:val="24"/>
              </w:rPr>
              <w:t>9:20</w:t>
            </w:r>
          </w:p>
        </w:tc>
        <w:tc>
          <w:tcPr>
            <w:tcW w:w="8193" w:type="dxa"/>
            <w:tcBorders>
              <w:top w:val="single" w:sz="4" w:space="0" w:color="auto"/>
              <w:left w:val="single" w:sz="4" w:space="0" w:color="auto"/>
              <w:right w:val="single" w:sz="4" w:space="0" w:color="auto"/>
            </w:tcBorders>
            <w:shd w:val="clear" w:color="auto" w:fill="FFFFFF"/>
            <w:vAlign w:val="center"/>
            <w:hideMark/>
          </w:tcPr>
          <w:p w:rsidR="005779F1" w:rsidRPr="005779F1" w:rsidRDefault="00A0265B" w:rsidP="005779F1">
            <w:pPr>
              <w:spacing w:line="360" w:lineRule="exact"/>
              <w:jc w:val="left"/>
              <w:rPr>
                <w:rFonts w:ascii="仿宋" w:eastAsia="仿宋" w:hAnsi="仿宋"/>
                <w:color w:val="000000" w:themeColor="text1"/>
                <w:sz w:val="24"/>
                <w:szCs w:val="24"/>
              </w:rPr>
            </w:pPr>
            <w:r w:rsidRPr="00A96A79">
              <w:rPr>
                <w:rFonts w:ascii="仿宋" w:eastAsia="仿宋" w:hAnsi="仿宋" w:hint="eastAsia"/>
                <w:color w:val="000000" w:themeColor="text1"/>
                <w:sz w:val="24"/>
                <w:szCs w:val="24"/>
              </w:rPr>
              <w:t>江苏省发展改革委领导致辞（拟邀请）</w:t>
            </w:r>
          </w:p>
          <w:p w:rsidR="009E56E7" w:rsidRPr="009E56E7" w:rsidRDefault="005779F1" w:rsidP="005779F1">
            <w:pPr>
              <w:spacing w:line="360" w:lineRule="auto"/>
              <w:jc w:val="left"/>
              <w:rPr>
                <w:rFonts w:ascii="仿宋" w:eastAsia="仿宋" w:hAnsi="仿宋"/>
                <w:color w:val="000000" w:themeColor="text1"/>
                <w:sz w:val="24"/>
                <w:szCs w:val="24"/>
              </w:rPr>
            </w:pPr>
            <w:r w:rsidRPr="00AF504C">
              <w:rPr>
                <w:rFonts w:ascii="仿宋" w:eastAsia="仿宋" w:hAnsi="仿宋" w:hint="eastAsia"/>
                <w:color w:val="000000" w:themeColor="text1"/>
                <w:sz w:val="24"/>
                <w:szCs w:val="24"/>
              </w:rPr>
              <w:t>龙丽莲</w:t>
            </w:r>
            <w:r w:rsidRPr="00AF504C">
              <w:rPr>
                <w:rFonts w:ascii="仿宋" w:eastAsia="仿宋" w:hAnsi="仿宋"/>
                <w:color w:val="000000" w:themeColor="text1"/>
                <w:sz w:val="24"/>
                <w:szCs w:val="24"/>
              </w:rPr>
              <w:t>(</w:t>
            </w:r>
            <w:proofErr w:type="spellStart"/>
            <w:r w:rsidRPr="00AF504C">
              <w:rPr>
                <w:rFonts w:ascii="仿宋" w:eastAsia="仿宋" w:hAnsi="仿宋"/>
                <w:color w:val="000000" w:themeColor="text1"/>
                <w:sz w:val="24"/>
                <w:szCs w:val="24"/>
              </w:rPr>
              <w:t>Lotta</w:t>
            </w:r>
            <w:proofErr w:type="spellEnd"/>
            <w:r w:rsidRPr="00AF504C">
              <w:rPr>
                <w:rFonts w:ascii="仿宋" w:eastAsia="仿宋" w:hAnsi="仿宋"/>
                <w:color w:val="000000" w:themeColor="text1"/>
                <w:sz w:val="24"/>
                <w:szCs w:val="24"/>
              </w:rPr>
              <w:t xml:space="preserve"> </w:t>
            </w:r>
            <w:proofErr w:type="spellStart"/>
            <w:r w:rsidRPr="00AF504C">
              <w:rPr>
                <w:rFonts w:ascii="仿宋" w:eastAsia="仿宋" w:hAnsi="仿宋"/>
                <w:color w:val="000000" w:themeColor="text1"/>
                <w:sz w:val="24"/>
                <w:szCs w:val="24"/>
              </w:rPr>
              <w:t>Liljelund</w:t>
            </w:r>
            <w:proofErr w:type="spellEnd"/>
            <w:r w:rsidRPr="00AF504C">
              <w:rPr>
                <w:rFonts w:ascii="仿宋" w:eastAsia="仿宋" w:hAnsi="仿宋"/>
                <w:color w:val="000000" w:themeColor="text1"/>
                <w:sz w:val="24"/>
                <w:szCs w:val="24"/>
              </w:rPr>
              <w:t>) 瑞典驻华使馆参赞及企业社会责任(CSR)中心负责人</w:t>
            </w:r>
          </w:p>
        </w:tc>
      </w:tr>
      <w:tr w:rsidR="00A0265B" w:rsidRPr="00A96A79" w:rsidTr="00E271C5">
        <w:trPr>
          <w:trHeight w:val="573"/>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265B" w:rsidRPr="00A96A79" w:rsidRDefault="00A0265B" w:rsidP="00881635">
            <w:pPr>
              <w:spacing w:line="360" w:lineRule="auto"/>
              <w:jc w:val="center"/>
              <w:rPr>
                <w:rFonts w:ascii="仿宋" w:eastAsia="仿宋" w:hAnsi="仿宋" w:cs="Arial"/>
                <w:color w:val="000000" w:themeColor="text1"/>
                <w:sz w:val="24"/>
                <w:szCs w:val="24"/>
              </w:rPr>
            </w:pPr>
            <w:r w:rsidRPr="00A96A79">
              <w:rPr>
                <w:rFonts w:ascii="仿宋" w:eastAsia="仿宋" w:hAnsi="仿宋" w:cs="Arial" w:hint="eastAsia"/>
                <w:color w:val="000000" w:themeColor="text1"/>
                <w:sz w:val="24"/>
                <w:szCs w:val="24"/>
              </w:rPr>
              <w:t>9:20</w:t>
            </w:r>
            <w:r w:rsidRPr="00A96A79">
              <w:rPr>
                <w:rFonts w:ascii="仿宋" w:eastAsia="仿宋" w:hAnsi="仿宋" w:cs="Calibri" w:hint="eastAsia"/>
                <w:color w:val="000000" w:themeColor="text1"/>
                <w:sz w:val="24"/>
                <w:szCs w:val="24"/>
              </w:rPr>
              <w:t>–</w:t>
            </w:r>
            <w:r w:rsidRPr="00A96A79">
              <w:rPr>
                <w:rFonts w:ascii="仿宋" w:eastAsia="仿宋" w:hAnsi="仿宋" w:cs="Arial"/>
                <w:color w:val="000000" w:themeColor="text1"/>
                <w:sz w:val="24"/>
                <w:szCs w:val="24"/>
              </w:rPr>
              <w:t>12</w:t>
            </w:r>
            <w:r w:rsidRPr="00A96A79">
              <w:rPr>
                <w:rFonts w:ascii="仿宋" w:eastAsia="仿宋" w:hAnsi="仿宋" w:cs="Arial" w:hint="eastAsia"/>
                <w:color w:val="000000" w:themeColor="text1"/>
                <w:sz w:val="24"/>
                <w:szCs w:val="24"/>
              </w:rPr>
              <w:t>:</w:t>
            </w:r>
            <w:r w:rsidRPr="00A96A79">
              <w:rPr>
                <w:rFonts w:ascii="仿宋" w:eastAsia="仿宋" w:hAnsi="仿宋" w:cs="Arial"/>
                <w:color w:val="000000" w:themeColor="text1"/>
                <w:sz w:val="24"/>
                <w:szCs w:val="24"/>
              </w:rPr>
              <w:t>0</w:t>
            </w:r>
            <w:r w:rsidRPr="00A96A79">
              <w:rPr>
                <w:rFonts w:ascii="仿宋" w:eastAsia="仿宋" w:hAnsi="仿宋" w:cs="Arial" w:hint="eastAsia"/>
                <w:color w:val="000000" w:themeColor="text1"/>
                <w:sz w:val="24"/>
                <w:szCs w:val="24"/>
              </w:rPr>
              <w:t>0</w:t>
            </w:r>
          </w:p>
        </w:tc>
        <w:tc>
          <w:tcPr>
            <w:tcW w:w="81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265B" w:rsidRPr="00A96A79" w:rsidRDefault="00A0265B" w:rsidP="00881635">
            <w:pPr>
              <w:spacing w:line="360" w:lineRule="auto"/>
              <w:jc w:val="left"/>
              <w:rPr>
                <w:rFonts w:ascii="仿宋" w:eastAsia="仿宋" w:hAnsi="仿宋"/>
                <w:b/>
                <w:color w:val="000000" w:themeColor="text1"/>
                <w:sz w:val="24"/>
                <w:szCs w:val="24"/>
              </w:rPr>
            </w:pPr>
            <w:r w:rsidRPr="00A96A79">
              <w:rPr>
                <w:rFonts w:ascii="仿宋" w:eastAsia="仿宋" w:hAnsi="仿宋" w:hint="eastAsia"/>
                <w:b/>
                <w:color w:val="000000" w:themeColor="text1"/>
                <w:sz w:val="24"/>
                <w:szCs w:val="24"/>
              </w:rPr>
              <w:t>专题发言</w:t>
            </w:r>
          </w:p>
        </w:tc>
      </w:tr>
      <w:tr w:rsidR="00A0265B" w:rsidRPr="00A96A79" w:rsidTr="00E271C5">
        <w:trPr>
          <w:trHeight w:val="850"/>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265B" w:rsidRPr="00A96A79" w:rsidRDefault="00A0265B" w:rsidP="00881635">
            <w:pPr>
              <w:spacing w:line="360" w:lineRule="auto"/>
              <w:jc w:val="center"/>
              <w:rPr>
                <w:rFonts w:ascii="仿宋" w:eastAsia="仿宋" w:hAnsi="仿宋" w:cs="Arial"/>
                <w:color w:val="000000" w:themeColor="text1"/>
                <w:sz w:val="24"/>
                <w:szCs w:val="24"/>
              </w:rPr>
            </w:pPr>
            <w:r w:rsidRPr="00A96A79">
              <w:rPr>
                <w:rFonts w:ascii="仿宋" w:eastAsia="仿宋" w:hAnsi="仿宋" w:cs="Arial" w:hint="eastAsia"/>
                <w:color w:val="000000" w:themeColor="text1"/>
                <w:sz w:val="24"/>
                <w:szCs w:val="24"/>
              </w:rPr>
              <w:t>9:20</w:t>
            </w:r>
            <w:r w:rsidRPr="00A96A79">
              <w:rPr>
                <w:rFonts w:ascii="仿宋" w:eastAsia="仿宋" w:hAnsi="仿宋" w:cs="Calibri" w:hint="eastAsia"/>
                <w:color w:val="000000" w:themeColor="text1"/>
                <w:sz w:val="24"/>
                <w:szCs w:val="24"/>
              </w:rPr>
              <w:t>–</w:t>
            </w:r>
            <w:r w:rsidRPr="00A96A79">
              <w:rPr>
                <w:rFonts w:ascii="仿宋" w:eastAsia="仿宋" w:hAnsi="仿宋" w:cs="Arial" w:hint="eastAsia"/>
                <w:color w:val="000000" w:themeColor="text1"/>
                <w:sz w:val="24"/>
                <w:szCs w:val="24"/>
              </w:rPr>
              <w:t>9:40</w:t>
            </w:r>
          </w:p>
        </w:tc>
        <w:tc>
          <w:tcPr>
            <w:tcW w:w="81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560" w:rsidRPr="00A96A79" w:rsidRDefault="00716560" w:rsidP="00716560">
            <w:pPr>
              <w:spacing w:line="360" w:lineRule="auto"/>
              <w:jc w:val="left"/>
              <w:rPr>
                <w:rFonts w:ascii="仿宋" w:eastAsia="仿宋" w:hAnsi="仿宋"/>
                <w:color w:val="000000" w:themeColor="text1"/>
                <w:sz w:val="24"/>
                <w:szCs w:val="24"/>
              </w:rPr>
            </w:pPr>
            <w:r w:rsidRPr="00A96A79">
              <w:rPr>
                <w:rFonts w:ascii="仿宋" w:eastAsia="仿宋" w:hAnsi="仿宋" w:hint="eastAsia"/>
                <w:color w:val="000000" w:themeColor="text1"/>
                <w:sz w:val="24"/>
                <w:szCs w:val="24"/>
              </w:rPr>
              <w:t>园区循环化发展的机遇与挑战</w:t>
            </w:r>
          </w:p>
          <w:p w:rsidR="00A0265B" w:rsidRPr="00A96A79" w:rsidRDefault="00716560" w:rsidP="00716560">
            <w:pPr>
              <w:spacing w:line="360" w:lineRule="auto"/>
              <w:jc w:val="left"/>
              <w:rPr>
                <w:rFonts w:ascii="仿宋" w:eastAsia="仿宋" w:hAnsi="仿宋"/>
                <w:color w:val="000000" w:themeColor="text1"/>
                <w:sz w:val="24"/>
                <w:szCs w:val="24"/>
              </w:rPr>
            </w:pPr>
            <w:r w:rsidRPr="00A96A79">
              <w:rPr>
                <w:rFonts w:ascii="仿宋" w:eastAsia="仿宋" w:hAnsi="仿宋" w:hint="eastAsia"/>
                <w:color w:val="000000" w:themeColor="text1"/>
                <w:sz w:val="24"/>
                <w:szCs w:val="24"/>
              </w:rPr>
              <w:t>——齐建国</w:t>
            </w:r>
            <w:r w:rsidRPr="00A96A79">
              <w:rPr>
                <w:rFonts w:ascii="仿宋" w:eastAsia="仿宋" w:hAnsi="仿宋"/>
                <w:color w:val="000000" w:themeColor="text1"/>
                <w:sz w:val="24"/>
                <w:szCs w:val="24"/>
              </w:rPr>
              <w:t xml:space="preserve"> 中国循环经济协会首席政策专家/国家战略新兴产业专家委员会委员/中国社科院研究生院教授、博导</w:t>
            </w:r>
          </w:p>
        </w:tc>
      </w:tr>
      <w:tr w:rsidR="00A0265B" w:rsidRPr="00A96A79" w:rsidTr="00E271C5">
        <w:trPr>
          <w:trHeight w:val="850"/>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265B" w:rsidRPr="00A96A79" w:rsidRDefault="00A0265B" w:rsidP="00881635">
            <w:pPr>
              <w:spacing w:line="360" w:lineRule="auto"/>
              <w:jc w:val="center"/>
              <w:rPr>
                <w:rFonts w:ascii="仿宋" w:eastAsia="仿宋" w:hAnsi="仿宋" w:cs="Arial"/>
                <w:color w:val="000000" w:themeColor="text1"/>
                <w:sz w:val="24"/>
                <w:szCs w:val="24"/>
              </w:rPr>
            </w:pPr>
            <w:r w:rsidRPr="00A96A79">
              <w:rPr>
                <w:rFonts w:ascii="仿宋" w:eastAsia="仿宋" w:hAnsi="仿宋" w:cs="Arial" w:hint="eastAsia"/>
                <w:color w:val="000000" w:themeColor="text1"/>
                <w:sz w:val="24"/>
                <w:szCs w:val="24"/>
              </w:rPr>
              <w:t>9:40</w:t>
            </w:r>
            <w:r w:rsidRPr="00A96A79">
              <w:rPr>
                <w:rFonts w:ascii="仿宋" w:eastAsia="仿宋" w:hAnsi="仿宋" w:cs="Calibri" w:hint="eastAsia"/>
                <w:color w:val="000000" w:themeColor="text1"/>
                <w:sz w:val="24"/>
                <w:szCs w:val="24"/>
              </w:rPr>
              <w:t>–10:00</w:t>
            </w:r>
          </w:p>
        </w:tc>
        <w:tc>
          <w:tcPr>
            <w:tcW w:w="81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5547" w:rsidRDefault="00A0265B" w:rsidP="00881635">
            <w:pPr>
              <w:spacing w:line="360" w:lineRule="auto"/>
              <w:jc w:val="left"/>
              <w:rPr>
                <w:rFonts w:ascii="仿宋" w:eastAsia="仿宋" w:hAnsi="仿宋"/>
                <w:color w:val="000000" w:themeColor="text1"/>
                <w:sz w:val="24"/>
                <w:szCs w:val="24"/>
                <w:lang w:val="zh-TW"/>
              </w:rPr>
            </w:pPr>
            <w:r w:rsidRPr="00A96A79">
              <w:rPr>
                <w:rFonts w:ascii="仿宋" w:eastAsia="仿宋" w:hAnsi="仿宋" w:hint="eastAsia"/>
                <w:color w:val="000000" w:themeColor="text1"/>
                <w:sz w:val="24"/>
                <w:szCs w:val="24"/>
                <w:lang w:val="zh-TW"/>
              </w:rPr>
              <w:t>瑞典政府创新伙伴计划介绍</w:t>
            </w:r>
          </w:p>
          <w:p w:rsidR="00A0265B" w:rsidRPr="00105547" w:rsidRDefault="00A0265B" w:rsidP="00881635">
            <w:pPr>
              <w:spacing w:line="360" w:lineRule="auto"/>
              <w:jc w:val="left"/>
              <w:rPr>
                <w:rFonts w:ascii="仿宋" w:eastAsia="仿宋" w:hAnsi="仿宋"/>
                <w:color w:val="000000" w:themeColor="text1"/>
                <w:sz w:val="24"/>
                <w:szCs w:val="24"/>
                <w:lang w:val="zh-TW"/>
              </w:rPr>
            </w:pPr>
            <w:r w:rsidRPr="00A96A79">
              <w:rPr>
                <w:rFonts w:ascii="仿宋" w:eastAsia="仿宋" w:hAnsi="仿宋"/>
                <w:color w:val="000000" w:themeColor="text1"/>
                <w:sz w:val="24"/>
                <w:szCs w:val="24"/>
              </w:rPr>
              <w:t xml:space="preserve">——Camilla </w:t>
            </w:r>
            <w:proofErr w:type="spellStart"/>
            <w:r w:rsidRPr="00A96A79">
              <w:rPr>
                <w:rFonts w:ascii="仿宋" w:eastAsia="仿宋" w:hAnsi="仿宋"/>
                <w:color w:val="000000" w:themeColor="text1"/>
                <w:sz w:val="24"/>
                <w:szCs w:val="24"/>
              </w:rPr>
              <w:t>Lehorst</w:t>
            </w:r>
            <w:proofErr w:type="spellEnd"/>
            <w:r w:rsidRPr="00A96A79">
              <w:rPr>
                <w:rFonts w:ascii="仿宋" w:eastAsia="仿宋" w:hAnsi="仿宋" w:hint="eastAsia"/>
                <w:color w:val="000000" w:themeColor="text1"/>
                <w:sz w:val="24"/>
                <w:szCs w:val="24"/>
              </w:rPr>
              <w:t xml:space="preserve">  </w:t>
            </w:r>
            <w:r w:rsidRPr="00A96A79">
              <w:rPr>
                <w:rFonts w:ascii="仿宋" w:eastAsia="仿宋" w:hAnsi="仿宋" w:hint="eastAsia"/>
                <w:color w:val="000000" w:themeColor="text1"/>
                <w:sz w:val="24"/>
                <w:szCs w:val="24"/>
                <w:lang w:val="zh-TW"/>
              </w:rPr>
              <w:t>瑞典企业与</w:t>
            </w:r>
            <w:proofErr w:type="gramStart"/>
            <w:r w:rsidRPr="00A96A79">
              <w:rPr>
                <w:rFonts w:ascii="仿宋" w:eastAsia="仿宋" w:hAnsi="仿宋" w:hint="eastAsia"/>
                <w:color w:val="000000" w:themeColor="text1"/>
                <w:sz w:val="24"/>
                <w:szCs w:val="24"/>
                <w:lang w:val="zh-TW"/>
              </w:rPr>
              <w:t>创新部商业</w:t>
            </w:r>
            <w:proofErr w:type="gramEnd"/>
            <w:r w:rsidRPr="00A96A79">
              <w:rPr>
                <w:rFonts w:ascii="仿宋" w:eastAsia="仿宋" w:hAnsi="仿宋" w:hint="eastAsia"/>
                <w:color w:val="000000" w:themeColor="text1"/>
                <w:sz w:val="24"/>
                <w:szCs w:val="24"/>
                <w:lang w:val="zh-TW"/>
              </w:rPr>
              <w:t>处副处长</w:t>
            </w:r>
          </w:p>
        </w:tc>
      </w:tr>
      <w:tr w:rsidR="00A0265B" w:rsidRPr="00A96A79" w:rsidTr="00E271C5">
        <w:trPr>
          <w:trHeight w:val="1154"/>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265B" w:rsidRPr="00A96A79" w:rsidRDefault="00A0265B" w:rsidP="00881635">
            <w:pPr>
              <w:spacing w:line="360" w:lineRule="auto"/>
              <w:jc w:val="center"/>
              <w:rPr>
                <w:rFonts w:ascii="仿宋" w:eastAsia="仿宋" w:hAnsi="仿宋" w:cs="Arial"/>
                <w:color w:val="000000" w:themeColor="text1"/>
                <w:sz w:val="24"/>
                <w:szCs w:val="24"/>
              </w:rPr>
            </w:pPr>
            <w:r w:rsidRPr="00A96A79">
              <w:rPr>
                <w:rFonts w:ascii="仿宋" w:eastAsia="仿宋" w:hAnsi="仿宋" w:cs="Arial" w:hint="eastAsia"/>
                <w:color w:val="000000" w:themeColor="text1"/>
                <w:sz w:val="24"/>
                <w:szCs w:val="24"/>
              </w:rPr>
              <w:t>10:00</w:t>
            </w:r>
            <w:r w:rsidRPr="00A96A79">
              <w:rPr>
                <w:rFonts w:ascii="仿宋" w:eastAsia="仿宋" w:hAnsi="仿宋" w:cs="Calibri" w:hint="eastAsia"/>
                <w:color w:val="000000" w:themeColor="text1"/>
                <w:sz w:val="24"/>
                <w:szCs w:val="24"/>
              </w:rPr>
              <w:t>–</w:t>
            </w:r>
            <w:r w:rsidRPr="00A96A79">
              <w:rPr>
                <w:rFonts w:ascii="仿宋" w:eastAsia="仿宋" w:hAnsi="仿宋" w:cs="Arial" w:hint="eastAsia"/>
                <w:color w:val="000000" w:themeColor="text1"/>
                <w:sz w:val="24"/>
                <w:szCs w:val="24"/>
              </w:rPr>
              <w:t>10:20</w:t>
            </w:r>
          </w:p>
        </w:tc>
        <w:tc>
          <w:tcPr>
            <w:tcW w:w="81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5CC" w:rsidRPr="00A96A79" w:rsidRDefault="00EB05CC" w:rsidP="00EB05CC">
            <w:pPr>
              <w:spacing w:line="360"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资源循环利用</w:t>
            </w:r>
            <w:r>
              <w:rPr>
                <w:rFonts w:ascii="仿宋" w:eastAsia="仿宋" w:hAnsi="仿宋"/>
                <w:color w:val="000000" w:themeColor="text1"/>
                <w:sz w:val="24"/>
                <w:szCs w:val="24"/>
              </w:rPr>
              <w:t>标准化进展</w:t>
            </w:r>
          </w:p>
          <w:p w:rsidR="00A0265B" w:rsidRPr="00A96A79" w:rsidRDefault="00EB05CC" w:rsidP="00EB05CC">
            <w:pPr>
              <w:spacing w:line="360" w:lineRule="auto"/>
              <w:jc w:val="left"/>
              <w:rPr>
                <w:rFonts w:ascii="仿宋" w:eastAsia="仿宋" w:hAnsi="仿宋"/>
                <w:color w:val="000000" w:themeColor="text1"/>
                <w:sz w:val="24"/>
                <w:szCs w:val="24"/>
              </w:rPr>
            </w:pPr>
            <w:r w:rsidRPr="00A96A79">
              <w:rPr>
                <w:rFonts w:ascii="仿宋" w:eastAsia="仿宋" w:hAnsi="仿宋" w:hint="eastAsia"/>
                <w:color w:val="000000" w:themeColor="text1"/>
                <w:sz w:val="24"/>
                <w:szCs w:val="24"/>
              </w:rPr>
              <w:t>——林翎 中国标准化研究院资环分院院长</w:t>
            </w:r>
          </w:p>
        </w:tc>
      </w:tr>
      <w:tr w:rsidR="00A0265B" w:rsidRPr="00A96A79" w:rsidTr="00E271C5">
        <w:trPr>
          <w:trHeight w:val="955"/>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265B" w:rsidRPr="00A96A79" w:rsidRDefault="00A0265B" w:rsidP="00881635">
            <w:pPr>
              <w:spacing w:line="360" w:lineRule="auto"/>
              <w:jc w:val="center"/>
              <w:rPr>
                <w:rFonts w:ascii="仿宋" w:eastAsia="仿宋" w:hAnsi="仿宋" w:cs="Arial"/>
                <w:color w:val="000000" w:themeColor="text1"/>
                <w:sz w:val="24"/>
                <w:szCs w:val="24"/>
              </w:rPr>
            </w:pPr>
            <w:r w:rsidRPr="00A96A79">
              <w:rPr>
                <w:rFonts w:ascii="仿宋" w:eastAsia="仿宋" w:hAnsi="仿宋" w:cs="Arial" w:hint="eastAsia"/>
                <w:color w:val="000000" w:themeColor="text1"/>
                <w:sz w:val="24"/>
                <w:szCs w:val="24"/>
              </w:rPr>
              <w:t>10:20</w:t>
            </w:r>
            <w:r w:rsidRPr="00A96A79">
              <w:rPr>
                <w:rFonts w:ascii="仿宋" w:eastAsia="仿宋" w:hAnsi="仿宋" w:cs="Calibri" w:hint="eastAsia"/>
                <w:color w:val="000000" w:themeColor="text1"/>
                <w:sz w:val="24"/>
                <w:szCs w:val="24"/>
              </w:rPr>
              <w:t>–</w:t>
            </w:r>
            <w:r w:rsidRPr="00A96A79">
              <w:rPr>
                <w:rFonts w:ascii="仿宋" w:eastAsia="仿宋" w:hAnsi="仿宋" w:cs="Arial" w:hint="eastAsia"/>
                <w:color w:val="000000" w:themeColor="text1"/>
                <w:sz w:val="24"/>
                <w:szCs w:val="24"/>
              </w:rPr>
              <w:t>10:40</w:t>
            </w:r>
          </w:p>
        </w:tc>
        <w:tc>
          <w:tcPr>
            <w:tcW w:w="8193" w:type="dxa"/>
            <w:tcBorders>
              <w:top w:val="single" w:sz="4" w:space="0" w:color="auto"/>
              <w:left w:val="single" w:sz="4" w:space="0" w:color="auto"/>
              <w:bottom w:val="single" w:sz="4" w:space="0" w:color="auto"/>
              <w:right w:val="single" w:sz="4" w:space="0" w:color="auto"/>
            </w:tcBorders>
            <w:shd w:val="clear" w:color="auto" w:fill="FFFFFF"/>
            <w:vAlign w:val="center"/>
          </w:tcPr>
          <w:p w:rsidR="00EB05CC" w:rsidRDefault="00EB05CC" w:rsidP="00EB05CC">
            <w:pPr>
              <w:spacing w:line="360" w:lineRule="auto"/>
              <w:jc w:val="left"/>
              <w:rPr>
                <w:rFonts w:ascii="仿宋" w:eastAsia="仿宋" w:hAnsi="仿宋"/>
                <w:color w:val="000000" w:themeColor="text1"/>
                <w:sz w:val="24"/>
                <w:szCs w:val="24"/>
              </w:rPr>
            </w:pPr>
            <w:r w:rsidRPr="00582C1C">
              <w:rPr>
                <w:rFonts w:ascii="仿宋" w:eastAsia="仿宋" w:hAnsi="仿宋" w:hint="eastAsia"/>
                <w:color w:val="000000" w:themeColor="text1"/>
                <w:sz w:val="24"/>
                <w:szCs w:val="24"/>
              </w:rPr>
              <w:t>中国园区绿色改造历程及市场机制探讨</w:t>
            </w:r>
          </w:p>
          <w:p w:rsidR="00A0265B" w:rsidRPr="00A96A79" w:rsidRDefault="00EB05CC" w:rsidP="00EB05CC">
            <w:pPr>
              <w:spacing w:line="360"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w:t>
            </w:r>
            <w:proofErr w:type="gramStart"/>
            <w:r>
              <w:rPr>
                <w:rFonts w:ascii="仿宋" w:eastAsia="仿宋" w:hAnsi="仿宋" w:hint="eastAsia"/>
                <w:color w:val="000000" w:themeColor="text1"/>
                <w:sz w:val="24"/>
                <w:szCs w:val="24"/>
              </w:rPr>
              <w:t>么新</w:t>
            </w:r>
            <w:proofErr w:type="gramEnd"/>
            <w:r>
              <w:rPr>
                <w:rFonts w:ascii="仿宋" w:eastAsia="仿宋" w:hAnsi="仿宋" w:hint="eastAsia"/>
                <w:color w:val="000000" w:themeColor="text1"/>
                <w:sz w:val="24"/>
                <w:szCs w:val="24"/>
              </w:rPr>
              <w:t xml:space="preserve"> </w:t>
            </w:r>
            <w:r w:rsidRPr="00383802">
              <w:rPr>
                <w:rFonts w:ascii="仿宋" w:eastAsia="仿宋" w:hAnsi="仿宋" w:hint="eastAsia"/>
                <w:color w:val="000000" w:themeColor="text1"/>
                <w:sz w:val="24"/>
                <w:szCs w:val="24"/>
              </w:rPr>
              <w:t>清华（苏州）环境创新研究院副院长</w:t>
            </w:r>
          </w:p>
        </w:tc>
      </w:tr>
      <w:tr w:rsidR="00A0265B" w:rsidRPr="00A96A79" w:rsidTr="00E271C5">
        <w:trPr>
          <w:trHeight w:val="712"/>
        </w:trPr>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0265B" w:rsidRPr="00A96A79" w:rsidRDefault="00A0265B" w:rsidP="00881635">
            <w:pPr>
              <w:spacing w:line="360" w:lineRule="auto"/>
              <w:jc w:val="center"/>
              <w:rPr>
                <w:rFonts w:ascii="仿宋" w:eastAsia="仿宋" w:hAnsi="仿宋" w:cs="Arial"/>
                <w:color w:val="000000" w:themeColor="text1"/>
                <w:sz w:val="24"/>
                <w:szCs w:val="24"/>
              </w:rPr>
            </w:pPr>
            <w:r w:rsidRPr="00A96A79">
              <w:rPr>
                <w:rFonts w:ascii="仿宋" w:eastAsia="仿宋" w:hAnsi="仿宋" w:cs="Arial" w:hint="eastAsia"/>
                <w:color w:val="000000" w:themeColor="text1"/>
                <w:sz w:val="24"/>
                <w:szCs w:val="24"/>
              </w:rPr>
              <w:t>10:40</w:t>
            </w:r>
            <w:r w:rsidRPr="00A96A79">
              <w:rPr>
                <w:rFonts w:ascii="仿宋" w:eastAsia="仿宋" w:hAnsi="仿宋" w:cs="Calibri" w:hint="eastAsia"/>
                <w:color w:val="000000" w:themeColor="text1"/>
                <w:sz w:val="24"/>
                <w:szCs w:val="24"/>
              </w:rPr>
              <w:t>–</w:t>
            </w:r>
            <w:r w:rsidRPr="00A96A79">
              <w:rPr>
                <w:rFonts w:ascii="仿宋" w:eastAsia="仿宋" w:hAnsi="仿宋" w:cs="Arial" w:hint="eastAsia"/>
                <w:color w:val="000000" w:themeColor="text1"/>
                <w:sz w:val="24"/>
                <w:szCs w:val="24"/>
              </w:rPr>
              <w:t>11:00</w:t>
            </w:r>
          </w:p>
        </w:tc>
        <w:tc>
          <w:tcPr>
            <w:tcW w:w="81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0265B" w:rsidRPr="00A96A79" w:rsidRDefault="00A0265B" w:rsidP="00881635">
            <w:pPr>
              <w:spacing w:line="360" w:lineRule="auto"/>
              <w:jc w:val="left"/>
              <w:rPr>
                <w:rFonts w:ascii="仿宋" w:eastAsia="仿宋" w:hAnsi="仿宋"/>
                <w:b/>
                <w:color w:val="000000" w:themeColor="text1"/>
                <w:sz w:val="24"/>
                <w:szCs w:val="24"/>
              </w:rPr>
            </w:pPr>
            <w:proofErr w:type="gramStart"/>
            <w:r w:rsidRPr="00A96A79">
              <w:rPr>
                <w:rFonts w:ascii="仿宋" w:eastAsia="仿宋" w:hAnsi="仿宋" w:hint="eastAsia"/>
                <w:b/>
                <w:color w:val="000000" w:themeColor="text1"/>
                <w:sz w:val="24"/>
                <w:szCs w:val="24"/>
              </w:rPr>
              <w:t>茶歇</w:t>
            </w:r>
            <w:proofErr w:type="gramEnd"/>
          </w:p>
        </w:tc>
      </w:tr>
      <w:tr w:rsidR="00A0265B" w:rsidRPr="00A96A79" w:rsidTr="00E271C5">
        <w:trPr>
          <w:trHeight w:val="799"/>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265B" w:rsidRPr="00A96A79" w:rsidRDefault="00A0265B" w:rsidP="00881635">
            <w:pPr>
              <w:spacing w:line="360" w:lineRule="auto"/>
              <w:jc w:val="center"/>
              <w:rPr>
                <w:rFonts w:ascii="仿宋" w:eastAsia="仿宋" w:hAnsi="仿宋" w:cs="Arial"/>
                <w:color w:val="000000" w:themeColor="text1"/>
                <w:sz w:val="24"/>
                <w:szCs w:val="24"/>
              </w:rPr>
            </w:pPr>
            <w:r w:rsidRPr="00A96A79">
              <w:rPr>
                <w:rFonts w:ascii="仿宋" w:eastAsia="仿宋" w:hAnsi="仿宋" w:cs="Calibri" w:hint="eastAsia"/>
                <w:color w:val="000000" w:themeColor="text1"/>
                <w:sz w:val="24"/>
                <w:szCs w:val="24"/>
              </w:rPr>
              <w:t>11:00–</w:t>
            </w:r>
            <w:r w:rsidRPr="00A96A79">
              <w:rPr>
                <w:rFonts w:ascii="仿宋" w:eastAsia="仿宋" w:hAnsi="仿宋" w:cs="Arial" w:hint="eastAsia"/>
                <w:color w:val="000000" w:themeColor="text1"/>
                <w:sz w:val="24"/>
                <w:szCs w:val="24"/>
              </w:rPr>
              <w:t>11:20</w:t>
            </w:r>
          </w:p>
        </w:tc>
        <w:tc>
          <w:tcPr>
            <w:tcW w:w="81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0063" w:rsidRDefault="00E70063" w:rsidP="00881635">
            <w:pPr>
              <w:spacing w:line="360" w:lineRule="auto"/>
              <w:jc w:val="left"/>
              <w:rPr>
                <w:rFonts w:ascii="仿宋" w:eastAsia="仿宋" w:hAnsi="仿宋"/>
                <w:color w:val="000000" w:themeColor="text1"/>
                <w:sz w:val="24"/>
                <w:szCs w:val="24"/>
              </w:rPr>
            </w:pPr>
            <w:r w:rsidRPr="00E70063">
              <w:rPr>
                <w:rFonts w:ascii="仿宋" w:eastAsia="仿宋" w:hAnsi="仿宋" w:hint="eastAsia"/>
                <w:color w:val="000000" w:themeColor="text1"/>
                <w:sz w:val="24"/>
                <w:szCs w:val="24"/>
              </w:rPr>
              <w:t>瑞典政府可持续商业和生产者责任延伸政策</w:t>
            </w:r>
          </w:p>
          <w:p w:rsidR="00745506" w:rsidRPr="00A96A79" w:rsidRDefault="00745506" w:rsidP="00881635">
            <w:pPr>
              <w:spacing w:line="360" w:lineRule="auto"/>
              <w:jc w:val="left"/>
              <w:rPr>
                <w:rFonts w:ascii="仿宋" w:eastAsia="仿宋" w:hAnsi="仿宋"/>
                <w:color w:val="000000" w:themeColor="text1"/>
                <w:sz w:val="24"/>
                <w:szCs w:val="24"/>
              </w:rPr>
            </w:pPr>
            <w:r>
              <w:rPr>
                <w:rFonts w:ascii="仿宋" w:eastAsia="仿宋" w:hAnsi="仿宋" w:hint="eastAsia"/>
                <w:color w:val="000000" w:themeColor="text1"/>
                <w:sz w:val="24"/>
                <w:szCs w:val="24"/>
              </w:rPr>
              <w:t>——</w:t>
            </w:r>
            <w:r w:rsidR="00AF504C" w:rsidRPr="00AF504C">
              <w:rPr>
                <w:rFonts w:ascii="仿宋" w:eastAsia="仿宋" w:hAnsi="仿宋" w:hint="eastAsia"/>
                <w:color w:val="000000" w:themeColor="text1"/>
                <w:sz w:val="24"/>
                <w:szCs w:val="24"/>
              </w:rPr>
              <w:t>龙丽莲</w:t>
            </w:r>
            <w:r w:rsidR="00AF504C" w:rsidRPr="00AF504C">
              <w:rPr>
                <w:rFonts w:ascii="仿宋" w:eastAsia="仿宋" w:hAnsi="仿宋"/>
                <w:color w:val="000000" w:themeColor="text1"/>
                <w:sz w:val="24"/>
                <w:szCs w:val="24"/>
              </w:rPr>
              <w:t>(</w:t>
            </w:r>
            <w:proofErr w:type="spellStart"/>
            <w:r w:rsidR="00AF504C" w:rsidRPr="00AF504C">
              <w:rPr>
                <w:rFonts w:ascii="仿宋" w:eastAsia="仿宋" w:hAnsi="仿宋"/>
                <w:color w:val="000000" w:themeColor="text1"/>
                <w:sz w:val="24"/>
                <w:szCs w:val="24"/>
              </w:rPr>
              <w:t>Lotta</w:t>
            </w:r>
            <w:proofErr w:type="spellEnd"/>
            <w:r w:rsidR="00AF504C" w:rsidRPr="00AF504C">
              <w:rPr>
                <w:rFonts w:ascii="仿宋" w:eastAsia="仿宋" w:hAnsi="仿宋"/>
                <w:color w:val="000000" w:themeColor="text1"/>
                <w:sz w:val="24"/>
                <w:szCs w:val="24"/>
              </w:rPr>
              <w:t xml:space="preserve"> </w:t>
            </w:r>
            <w:proofErr w:type="spellStart"/>
            <w:r w:rsidR="00AF504C" w:rsidRPr="00AF504C">
              <w:rPr>
                <w:rFonts w:ascii="仿宋" w:eastAsia="仿宋" w:hAnsi="仿宋"/>
                <w:color w:val="000000" w:themeColor="text1"/>
                <w:sz w:val="24"/>
                <w:szCs w:val="24"/>
              </w:rPr>
              <w:t>Liljelund</w:t>
            </w:r>
            <w:proofErr w:type="spellEnd"/>
            <w:r w:rsidR="00AF504C" w:rsidRPr="00AF504C">
              <w:rPr>
                <w:rFonts w:ascii="仿宋" w:eastAsia="仿宋" w:hAnsi="仿宋"/>
                <w:color w:val="000000" w:themeColor="text1"/>
                <w:sz w:val="24"/>
                <w:szCs w:val="24"/>
              </w:rPr>
              <w:t>) 瑞典驻华使馆参赞及企业社会责任(CSR)中心负责人</w:t>
            </w:r>
          </w:p>
        </w:tc>
      </w:tr>
      <w:tr w:rsidR="00A0265B" w:rsidRPr="00A96A79" w:rsidTr="00E271C5">
        <w:trPr>
          <w:trHeight w:val="850"/>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A0265B" w:rsidRPr="00A96A79" w:rsidRDefault="00A0265B" w:rsidP="00881635">
            <w:pPr>
              <w:spacing w:line="360" w:lineRule="auto"/>
              <w:jc w:val="center"/>
              <w:rPr>
                <w:rFonts w:ascii="仿宋" w:eastAsia="仿宋" w:hAnsi="仿宋" w:cs="Arial"/>
                <w:color w:val="000000" w:themeColor="text1"/>
                <w:sz w:val="24"/>
                <w:szCs w:val="24"/>
              </w:rPr>
            </w:pPr>
            <w:r w:rsidRPr="00A96A79">
              <w:rPr>
                <w:rFonts w:ascii="仿宋" w:eastAsia="仿宋" w:hAnsi="仿宋" w:cs="Arial" w:hint="eastAsia"/>
                <w:color w:val="000000" w:themeColor="text1"/>
                <w:sz w:val="24"/>
                <w:szCs w:val="24"/>
              </w:rPr>
              <w:t>11:20</w:t>
            </w:r>
            <w:r w:rsidRPr="00A96A79">
              <w:rPr>
                <w:rFonts w:ascii="仿宋" w:eastAsia="仿宋" w:hAnsi="仿宋" w:cs="Calibri" w:hint="eastAsia"/>
                <w:color w:val="000000" w:themeColor="text1"/>
                <w:sz w:val="24"/>
                <w:szCs w:val="24"/>
              </w:rPr>
              <w:t>–</w:t>
            </w:r>
            <w:r w:rsidRPr="00A96A79">
              <w:rPr>
                <w:rFonts w:ascii="仿宋" w:eastAsia="仿宋" w:hAnsi="仿宋" w:cs="Arial" w:hint="eastAsia"/>
                <w:color w:val="000000" w:themeColor="text1"/>
                <w:sz w:val="24"/>
                <w:szCs w:val="24"/>
              </w:rPr>
              <w:t>11:40</w:t>
            </w:r>
          </w:p>
        </w:tc>
        <w:tc>
          <w:tcPr>
            <w:tcW w:w="8193" w:type="dxa"/>
            <w:tcBorders>
              <w:top w:val="single" w:sz="4" w:space="0" w:color="auto"/>
              <w:left w:val="single" w:sz="4" w:space="0" w:color="auto"/>
              <w:bottom w:val="single" w:sz="4" w:space="0" w:color="auto"/>
              <w:right w:val="single" w:sz="4" w:space="0" w:color="auto"/>
            </w:tcBorders>
            <w:shd w:val="clear" w:color="auto" w:fill="FFFFFF"/>
            <w:vAlign w:val="center"/>
          </w:tcPr>
          <w:p w:rsidR="00716560" w:rsidRPr="00A96A79" w:rsidRDefault="00716560" w:rsidP="00716560">
            <w:pPr>
              <w:spacing w:line="360" w:lineRule="auto"/>
              <w:jc w:val="left"/>
              <w:rPr>
                <w:rFonts w:ascii="仿宋" w:eastAsia="仿宋" w:hAnsi="仿宋"/>
                <w:color w:val="000000" w:themeColor="text1"/>
                <w:sz w:val="24"/>
                <w:szCs w:val="24"/>
              </w:rPr>
            </w:pPr>
            <w:r w:rsidRPr="00A96A79">
              <w:rPr>
                <w:rFonts w:ascii="仿宋" w:eastAsia="仿宋" w:hAnsi="仿宋" w:hint="eastAsia"/>
                <w:color w:val="000000" w:themeColor="text1"/>
                <w:sz w:val="24"/>
                <w:szCs w:val="24"/>
              </w:rPr>
              <w:t>中国循环经济发展报告介绍</w:t>
            </w:r>
          </w:p>
          <w:p w:rsidR="00A0265B" w:rsidRPr="00A96A79" w:rsidRDefault="00716560" w:rsidP="00716560">
            <w:pPr>
              <w:spacing w:line="360" w:lineRule="auto"/>
              <w:jc w:val="left"/>
              <w:rPr>
                <w:rFonts w:ascii="仿宋" w:eastAsia="仿宋" w:hAnsi="仿宋"/>
                <w:color w:val="000000" w:themeColor="text1"/>
                <w:sz w:val="24"/>
                <w:szCs w:val="24"/>
              </w:rPr>
            </w:pPr>
            <w:r w:rsidRPr="00A96A79">
              <w:rPr>
                <w:rFonts w:ascii="仿宋" w:eastAsia="仿宋" w:hAnsi="仿宋" w:hint="eastAsia"/>
                <w:color w:val="000000" w:themeColor="text1"/>
                <w:sz w:val="24"/>
                <w:szCs w:val="24"/>
              </w:rPr>
              <w:t>——郭占强 中国循环经济协会副秘书长</w:t>
            </w:r>
          </w:p>
        </w:tc>
      </w:tr>
      <w:tr w:rsidR="00A0265B" w:rsidRPr="00A96A79" w:rsidTr="00E271C5">
        <w:trPr>
          <w:trHeight w:val="850"/>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A0265B" w:rsidRPr="00A96A79" w:rsidRDefault="00A0265B" w:rsidP="00881635">
            <w:pPr>
              <w:spacing w:line="360" w:lineRule="auto"/>
              <w:jc w:val="center"/>
              <w:rPr>
                <w:rFonts w:ascii="仿宋" w:eastAsia="仿宋" w:hAnsi="仿宋" w:cs="Arial"/>
                <w:color w:val="000000" w:themeColor="text1"/>
                <w:sz w:val="24"/>
                <w:szCs w:val="24"/>
              </w:rPr>
            </w:pPr>
            <w:r w:rsidRPr="00A96A79">
              <w:rPr>
                <w:rFonts w:ascii="仿宋" w:eastAsia="仿宋" w:hAnsi="仿宋" w:cs="Arial" w:hint="eastAsia"/>
                <w:color w:val="000000" w:themeColor="text1"/>
                <w:sz w:val="24"/>
                <w:szCs w:val="24"/>
              </w:rPr>
              <w:lastRenderedPageBreak/>
              <w:t>11:40</w:t>
            </w:r>
            <w:r w:rsidRPr="00A96A79">
              <w:rPr>
                <w:rFonts w:ascii="仿宋" w:eastAsia="仿宋" w:hAnsi="仿宋" w:cs="Calibri" w:hint="eastAsia"/>
                <w:color w:val="000000" w:themeColor="text1"/>
                <w:sz w:val="24"/>
                <w:szCs w:val="24"/>
              </w:rPr>
              <w:t>–</w:t>
            </w:r>
            <w:r w:rsidRPr="00A96A79">
              <w:rPr>
                <w:rFonts w:ascii="仿宋" w:eastAsia="仿宋" w:hAnsi="仿宋" w:cs="Arial" w:hint="eastAsia"/>
                <w:color w:val="000000" w:themeColor="text1"/>
                <w:sz w:val="24"/>
                <w:szCs w:val="24"/>
              </w:rPr>
              <w:t>12:00</w:t>
            </w:r>
          </w:p>
        </w:tc>
        <w:tc>
          <w:tcPr>
            <w:tcW w:w="8193" w:type="dxa"/>
            <w:tcBorders>
              <w:top w:val="single" w:sz="4" w:space="0" w:color="auto"/>
              <w:left w:val="single" w:sz="4" w:space="0" w:color="auto"/>
              <w:bottom w:val="single" w:sz="4" w:space="0" w:color="auto"/>
              <w:right w:val="single" w:sz="4" w:space="0" w:color="auto"/>
            </w:tcBorders>
            <w:shd w:val="clear" w:color="auto" w:fill="FFFFFF"/>
            <w:vAlign w:val="center"/>
          </w:tcPr>
          <w:p w:rsidR="00716560" w:rsidRPr="00A96A79" w:rsidRDefault="00716560" w:rsidP="00716560">
            <w:pPr>
              <w:spacing w:line="360" w:lineRule="auto"/>
              <w:jc w:val="left"/>
              <w:rPr>
                <w:rFonts w:ascii="仿宋" w:eastAsia="仿宋" w:hAnsi="仿宋"/>
                <w:color w:val="000000" w:themeColor="text1"/>
                <w:sz w:val="24"/>
                <w:szCs w:val="24"/>
              </w:rPr>
            </w:pPr>
            <w:r w:rsidRPr="00A96A79">
              <w:rPr>
                <w:rFonts w:ascii="仿宋" w:eastAsia="仿宋" w:hAnsi="仿宋" w:hint="eastAsia"/>
                <w:color w:val="000000" w:themeColor="text1"/>
                <w:sz w:val="24"/>
                <w:szCs w:val="24"/>
              </w:rPr>
              <w:t>工业园区能源环境统计体系探索</w:t>
            </w:r>
          </w:p>
          <w:p w:rsidR="00A0265B" w:rsidRPr="00A96A79" w:rsidRDefault="00716560" w:rsidP="00716560">
            <w:pPr>
              <w:spacing w:line="360" w:lineRule="auto"/>
              <w:jc w:val="left"/>
              <w:rPr>
                <w:rFonts w:ascii="仿宋" w:eastAsia="仿宋" w:hAnsi="仿宋"/>
                <w:b/>
                <w:color w:val="000000" w:themeColor="text1"/>
                <w:sz w:val="24"/>
                <w:szCs w:val="24"/>
              </w:rPr>
            </w:pPr>
            <w:r w:rsidRPr="00A96A79">
              <w:rPr>
                <w:rFonts w:ascii="仿宋" w:eastAsia="仿宋" w:hAnsi="仿宋" w:hint="eastAsia"/>
                <w:color w:val="000000" w:themeColor="text1"/>
                <w:sz w:val="24"/>
                <w:szCs w:val="24"/>
              </w:rPr>
              <w:t>——秦宏波 上海市能效中心技术总监</w:t>
            </w:r>
          </w:p>
        </w:tc>
      </w:tr>
      <w:tr w:rsidR="00A0265B" w:rsidRPr="00A96A79" w:rsidTr="00E271C5">
        <w:trPr>
          <w:trHeight w:val="794"/>
        </w:trPr>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0265B" w:rsidRPr="00A16875" w:rsidRDefault="00A0265B" w:rsidP="00881635">
            <w:pPr>
              <w:spacing w:line="360" w:lineRule="auto"/>
              <w:jc w:val="center"/>
              <w:rPr>
                <w:rFonts w:ascii="仿宋" w:eastAsia="仿宋" w:hAnsi="仿宋" w:cs="Arial"/>
                <w:b/>
                <w:color w:val="000000" w:themeColor="text1"/>
                <w:sz w:val="24"/>
                <w:szCs w:val="24"/>
              </w:rPr>
            </w:pPr>
            <w:r w:rsidRPr="00A16875">
              <w:rPr>
                <w:rFonts w:ascii="仿宋" w:eastAsia="仿宋" w:hAnsi="仿宋" w:cs="Arial" w:hint="eastAsia"/>
                <w:b/>
                <w:color w:val="000000" w:themeColor="text1"/>
                <w:sz w:val="24"/>
                <w:szCs w:val="24"/>
              </w:rPr>
              <w:t>12:00</w:t>
            </w:r>
            <w:r w:rsidRPr="00A16875">
              <w:rPr>
                <w:rFonts w:ascii="仿宋" w:eastAsia="仿宋" w:hAnsi="仿宋" w:cs="Calibri" w:hint="eastAsia"/>
                <w:b/>
                <w:color w:val="000000" w:themeColor="text1"/>
                <w:sz w:val="24"/>
                <w:szCs w:val="24"/>
              </w:rPr>
              <w:t>–</w:t>
            </w:r>
            <w:r w:rsidRPr="00A16875">
              <w:rPr>
                <w:rFonts w:ascii="仿宋" w:eastAsia="仿宋" w:hAnsi="仿宋" w:cs="Arial" w:hint="eastAsia"/>
                <w:b/>
                <w:color w:val="000000" w:themeColor="text1"/>
                <w:sz w:val="24"/>
                <w:szCs w:val="24"/>
              </w:rPr>
              <w:t>13:30</w:t>
            </w:r>
          </w:p>
        </w:tc>
        <w:tc>
          <w:tcPr>
            <w:tcW w:w="81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0265B" w:rsidRPr="00A16875" w:rsidRDefault="00A0265B" w:rsidP="00881635">
            <w:pPr>
              <w:spacing w:line="360" w:lineRule="auto"/>
              <w:jc w:val="left"/>
              <w:rPr>
                <w:rFonts w:ascii="仿宋" w:eastAsia="仿宋" w:hAnsi="仿宋"/>
                <w:b/>
                <w:color w:val="000000" w:themeColor="text1"/>
                <w:sz w:val="24"/>
                <w:szCs w:val="24"/>
              </w:rPr>
            </w:pPr>
            <w:r w:rsidRPr="00A16875">
              <w:rPr>
                <w:rFonts w:ascii="仿宋" w:eastAsia="仿宋" w:hAnsi="仿宋" w:hint="eastAsia"/>
                <w:b/>
                <w:color w:val="000000" w:themeColor="text1"/>
                <w:sz w:val="24"/>
                <w:szCs w:val="24"/>
              </w:rPr>
              <w:t>午餐</w:t>
            </w:r>
          </w:p>
        </w:tc>
      </w:tr>
      <w:tr w:rsidR="00A0265B" w:rsidRPr="00A96A79" w:rsidTr="00E271C5">
        <w:trPr>
          <w:trHeight w:val="794"/>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265B" w:rsidRPr="00A96A79" w:rsidRDefault="00A0265B" w:rsidP="00EC4644">
            <w:pPr>
              <w:spacing w:line="360" w:lineRule="auto"/>
              <w:ind w:firstLineChars="50" w:firstLine="120"/>
              <w:jc w:val="left"/>
              <w:rPr>
                <w:rFonts w:ascii="仿宋" w:eastAsia="仿宋" w:hAnsi="仿宋"/>
                <w:b/>
                <w:color w:val="000000" w:themeColor="text1"/>
                <w:sz w:val="24"/>
                <w:szCs w:val="24"/>
              </w:rPr>
            </w:pPr>
            <w:r w:rsidRPr="00A96A79">
              <w:rPr>
                <w:rFonts w:ascii="仿宋" w:eastAsia="仿宋" w:hAnsi="仿宋" w:hint="eastAsia"/>
                <w:b/>
                <w:color w:val="000000" w:themeColor="text1"/>
                <w:sz w:val="24"/>
                <w:szCs w:val="24"/>
              </w:rPr>
              <w:t>13:30</w:t>
            </w:r>
            <w:r w:rsidRPr="00A96A79">
              <w:rPr>
                <w:rFonts w:ascii="仿宋" w:eastAsia="仿宋" w:hAnsi="仿宋" w:cs="Calibri" w:hint="eastAsia"/>
                <w:b/>
                <w:color w:val="000000" w:themeColor="text1"/>
                <w:sz w:val="24"/>
                <w:szCs w:val="24"/>
              </w:rPr>
              <w:t>–</w:t>
            </w:r>
            <w:r w:rsidRPr="00A96A79">
              <w:rPr>
                <w:rFonts w:ascii="仿宋" w:eastAsia="仿宋" w:hAnsi="仿宋" w:hint="eastAsia"/>
                <w:b/>
                <w:color w:val="000000" w:themeColor="text1"/>
                <w:sz w:val="24"/>
                <w:szCs w:val="24"/>
              </w:rPr>
              <w:t>14:</w:t>
            </w:r>
            <w:r w:rsidR="00EC4644">
              <w:rPr>
                <w:rFonts w:ascii="仿宋" w:eastAsia="仿宋" w:hAnsi="仿宋"/>
                <w:b/>
                <w:color w:val="000000" w:themeColor="text1"/>
                <w:sz w:val="24"/>
                <w:szCs w:val="24"/>
              </w:rPr>
              <w:t>40</w:t>
            </w:r>
          </w:p>
        </w:tc>
        <w:tc>
          <w:tcPr>
            <w:tcW w:w="8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265B" w:rsidRPr="00A96A79" w:rsidRDefault="00A0265B" w:rsidP="00881635">
            <w:pPr>
              <w:spacing w:line="360" w:lineRule="auto"/>
              <w:jc w:val="left"/>
              <w:rPr>
                <w:rFonts w:ascii="仿宋" w:eastAsia="仿宋" w:hAnsi="仿宋"/>
                <w:b/>
                <w:color w:val="000000" w:themeColor="text1"/>
                <w:sz w:val="24"/>
                <w:szCs w:val="24"/>
                <w:lang w:val="zh-TW"/>
              </w:rPr>
            </w:pPr>
            <w:r w:rsidRPr="00A96A79">
              <w:rPr>
                <w:rFonts w:ascii="仿宋" w:eastAsia="仿宋" w:hAnsi="仿宋"/>
                <w:b/>
                <w:color w:val="000000" w:themeColor="text1"/>
                <w:sz w:val="24"/>
                <w:szCs w:val="24"/>
                <w:lang w:val="zh-TW"/>
              </w:rPr>
              <w:t>中</w:t>
            </w:r>
            <w:r w:rsidRPr="00A96A79">
              <w:rPr>
                <w:rFonts w:ascii="仿宋" w:eastAsia="仿宋" w:hAnsi="仿宋" w:hint="eastAsia"/>
                <w:b/>
                <w:color w:val="000000" w:themeColor="text1"/>
                <w:sz w:val="24"/>
                <w:szCs w:val="24"/>
                <w:lang w:val="zh-TW"/>
              </w:rPr>
              <w:t>国</w:t>
            </w:r>
            <w:r w:rsidRPr="00A96A79">
              <w:rPr>
                <w:rFonts w:ascii="仿宋" w:eastAsia="仿宋" w:hAnsi="仿宋"/>
                <w:b/>
                <w:color w:val="000000" w:themeColor="text1"/>
                <w:sz w:val="24"/>
                <w:szCs w:val="24"/>
                <w:lang w:val="zh-TW"/>
              </w:rPr>
              <w:t>园区循环发展典型模式及</w:t>
            </w:r>
            <w:r w:rsidRPr="00A96A79">
              <w:rPr>
                <w:rFonts w:ascii="仿宋" w:eastAsia="仿宋" w:hAnsi="仿宋" w:hint="eastAsia"/>
                <w:b/>
                <w:color w:val="000000" w:themeColor="text1"/>
                <w:sz w:val="24"/>
                <w:szCs w:val="24"/>
                <w:lang w:val="zh-TW"/>
              </w:rPr>
              <w:t>中瑞企业合作机遇</w:t>
            </w:r>
          </w:p>
          <w:p w:rsidR="00A0265B" w:rsidRPr="00A96A79" w:rsidRDefault="00A0265B" w:rsidP="00881635">
            <w:pPr>
              <w:spacing w:line="360" w:lineRule="auto"/>
              <w:jc w:val="left"/>
              <w:rPr>
                <w:rFonts w:ascii="仿宋" w:eastAsia="仿宋" w:hAnsi="仿宋"/>
                <w:b/>
                <w:color w:val="000000" w:themeColor="text1"/>
                <w:sz w:val="24"/>
                <w:szCs w:val="24"/>
              </w:rPr>
            </w:pPr>
            <w:r w:rsidRPr="00A96A79">
              <w:rPr>
                <w:rFonts w:ascii="仿宋" w:eastAsia="仿宋" w:hAnsi="仿宋" w:hint="eastAsia"/>
                <w:b/>
                <w:color w:val="000000" w:themeColor="text1"/>
                <w:sz w:val="24"/>
                <w:szCs w:val="24"/>
                <w:lang w:val="zh-TW"/>
              </w:rPr>
              <w:t>主持人：缪昌美 江苏省循环经济协会秘书长</w:t>
            </w:r>
          </w:p>
        </w:tc>
      </w:tr>
      <w:tr w:rsidR="0028350D" w:rsidRPr="00A96A79" w:rsidTr="00E271C5">
        <w:trPr>
          <w:trHeight w:val="794"/>
        </w:trPr>
        <w:tc>
          <w:tcPr>
            <w:tcW w:w="1980" w:type="dxa"/>
            <w:tcBorders>
              <w:top w:val="single" w:sz="4" w:space="0" w:color="auto"/>
              <w:left w:val="single" w:sz="4" w:space="0" w:color="auto"/>
              <w:bottom w:val="single" w:sz="4" w:space="0" w:color="auto"/>
              <w:right w:val="single" w:sz="4" w:space="0" w:color="auto"/>
            </w:tcBorders>
            <w:vAlign w:val="center"/>
          </w:tcPr>
          <w:p w:rsidR="0028350D" w:rsidRPr="004F2F31" w:rsidRDefault="00613771" w:rsidP="001E7653">
            <w:pPr>
              <w:spacing w:line="360" w:lineRule="auto"/>
              <w:ind w:firstLineChars="50" w:firstLine="120"/>
              <w:jc w:val="left"/>
              <w:rPr>
                <w:rFonts w:ascii="仿宋" w:eastAsia="仿宋" w:hAnsi="仿宋"/>
                <w:color w:val="000000" w:themeColor="text1"/>
                <w:sz w:val="24"/>
                <w:szCs w:val="24"/>
              </w:rPr>
            </w:pPr>
            <w:r w:rsidRPr="004F2F31">
              <w:rPr>
                <w:rFonts w:ascii="仿宋" w:eastAsia="仿宋" w:hAnsi="仿宋" w:hint="eastAsia"/>
                <w:color w:val="000000" w:themeColor="text1"/>
                <w:sz w:val="24"/>
                <w:szCs w:val="24"/>
              </w:rPr>
              <w:t>13:30</w:t>
            </w:r>
            <w:r w:rsidRPr="004F2F31">
              <w:rPr>
                <w:rFonts w:ascii="仿宋" w:eastAsia="仿宋" w:hAnsi="仿宋"/>
                <w:color w:val="000000" w:themeColor="text1"/>
                <w:sz w:val="24"/>
                <w:szCs w:val="24"/>
              </w:rPr>
              <w:t>–</w:t>
            </w:r>
            <w:r w:rsidRPr="004F2F31">
              <w:rPr>
                <w:rFonts w:ascii="仿宋" w:eastAsia="仿宋" w:hAnsi="仿宋" w:hint="eastAsia"/>
                <w:color w:val="000000" w:themeColor="text1"/>
                <w:sz w:val="24"/>
                <w:szCs w:val="24"/>
              </w:rPr>
              <w:t>13:</w:t>
            </w:r>
            <w:r w:rsidR="001E7653">
              <w:rPr>
                <w:rFonts w:ascii="仿宋" w:eastAsia="仿宋" w:hAnsi="仿宋" w:hint="eastAsia"/>
                <w:color w:val="000000" w:themeColor="text1"/>
                <w:sz w:val="24"/>
                <w:szCs w:val="24"/>
              </w:rPr>
              <w:t>45</w:t>
            </w:r>
          </w:p>
        </w:tc>
        <w:tc>
          <w:tcPr>
            <w:tcW w:w="8193" w:type="dxa"/>
            <w:tcBorders>
              <w:top w:val="single" w:sz="4" w:space="0" w:color="auto"/>
              <w:left w:val="single" w:sz="4" w:space="0" w:color="auto"/>
              <w:bottom w:val="single" w:sz="4" w:space="0" w:color="auto"/>
              <w:right w:val="single" w:sz="4" w:space="0" w:color="auto"/>
            </w:tcBorders>
            <w:vAlign w:val="center"/>
          </w:tcPr>
          <w:p w:rsidR="00554709" w:rsidRPr="004F2F31" w:rsidRDefault="00554709" w:rsidP="00554709">
            <w:pPr>
              <w:spacing w:line="360" w:lineRule="auto"/>
              <w:jc w:val="left"/>
              <w:rPr>
                <w:rFonts w:ascii="仿宋" w:eastAsia="仿宋" w:hAnsi="仿宋"/>
                <w:color w:val="000000" w:themeColor="text1"/>
                <w:sz w:val="24"/>
                <w:szCs w:val="24"/>
                <w:lang w:val="zh-TW"/>
              </w:rPr>
            </w:pPr>
            <w:r w:rsidRPr="004F2F31">
              <w:rPr>
                <w:rFonts w:ascii="仿宋" w:eastAsia="仿宋" w:hAnsi="仿宋" w:hint="eastAsia"/>
                <w:color w:val="000000" w:themeColor="text1"/>
                <w:sz w:val="24"/>
                <w:szCs w:val="24"/>
                <w:lang w:val="zh-TW"/>
              </w:rPr>
              <w:t>天津经济技术开发区</w:t>
            </w:r>
            <w:bookmarkStart w:id="2" w:name="OLE_LINK5"/>
            <w:bookmarkStart w:id="3" w:name="OLE_LINK6"/>
            <w:r w:rsidRPr="004F2F31">
              <w:rPr>
                <w:rFonts w:ascii="仿宋" w:eastAsia="仿宋" w:hAnsi="仿宋"/>
                <w:color w:val="000000" w:themeColor="text1"/>
                <w:sz w:val="24"/>
                <w:szCs w:val="24"/>
                <w:lang w:val="zh-TW"/>
              </w:rPr>
              <w:t>循环化改造示范试点</w:t>
            </w:r>
            <w:bookmarkEnd w:id="2"/>
            <w:bookmarkEnd w:id="3"/>
            <w:r w:rsidRPr="004F2F31">
              <w:rPr>
                <w:rFonts w:ascii="仿宋" w:eastAsia="仿宋" w:hAnsi="仿宋" w:hint="eastAsia"/>
                <w:color w:val="000000" w:themeColor="text1"/>
                <w:sz w:val="24"/>
                <w:szCs w:val="24"/>
                <w:lang w:val="zh-TW"/>
              </w:rPr>
              <w:t>经验分享</w:t>
            </w:r>
          </w:p>
          <w:p w:rsidR="0028350D" w:rsidRPr="004F2F31" w:rsidRDefault="00554709" w:rsidP="00554709">
            <w:pPr>
              <w:spacing w:line="360" w:lineRule="auto"/>
              <w:jc w:val="left"/>
              <w:rPr>
                <w:rFonts w:ascii="仿宋" w:eastAsiaTheme="minorEastAsia" w:hAnsi="仿宋"/>
                <w:color w:val="000000" w:themeColor="text1"/>
                <w:sz w:val="24"/>
                <w:szCs w:val="24"/>
                <w:lang w:val="zh-TW" w:eastAsia="zh-TW"/>
              </w:rPr>
            </w:pPr>
            <w:r w:rsidRPr="004F2F31">
              <w:rPr>
                <w:rFonts w:ascii="仿宋" w:eastAsia="仿宋" w:hAnsi="仿宋" w:hint="eastAsia"/>
                <w:color w:val="000000" w:themeColor="text1"/>
                <w:sz w:val="24"/>
                <w:szCs w:val="24"/>
              </w:rPr>
              <w:t xml:space="preserve">——陈安 </w:t>
            </w:r>
            <w:r w:rsidRPr="004F2F31">
              <w:rPr>
                <w:rFonts w:ascii="仿宋" w:eastAsia="仿宋" w:hAnsi="仿宋" w:cs="仿宋" w:hint="eastAsia"/>
                <w:color w:val="000000" w:themeColor="text1"/>
                <w:sz w:val="24"/>
                <w:szCs w:val="24"/>
              </w:rPr>
              <w:t>国家级经开区绿色发展联盟秘书处</w:t>
            </w:r>
            <w:r w:rsidRPr="004F2F31">
              <w:rPr>
                <w:rFonts w:ascii="仿宋" w:eastAsia="仿宋" w:hAnsi="仿宋" w:cs="仿宋"/>
                <w:color w:val="000000" w:themeColor="text1"/>
                <w:sz w:val="24"/>
                <w:szCs w:val="24"/>
              </w:rPr>
              <w:t>园区部部长</w:t>
            </w:r>
          </w:p>
        </w:tc>
      </w:tr>
      <w:tr w:rsidR="00DF2885" w:rsidRPr="00A96A79" w:rsidTr="00E271C5">
        <w:trPr>
          <w:trHeight w:val="794"/>
        </w:trPr>
        <w:tc>
          <w:tcPr>
            <w:tcW w:w="1980" w:type="dxa"/>
            <w:tcBorders>
              <w:top w:val="single" w:sz="4" w:space="0" w:color="auto"/>
              <w:left w:val="single" w:sz="4" w:space="0" w:color="auto"/>
              <w:bottom w:val="single" w:sz="4" w:space="0" w:color="auto"/>
              <w:right w:val="single" w:sz="4" w:space="0" w:color="auto"/>
            </w:tcBorders>
            <w:vAlign w:val="center"/>
          </w:tcPr>
          <w:p w:rsidR="00DF2885" w:rsidRPr="004F2F31" w:rsidRDefault="004F2F31" w:rsidP="000C310D">
            <w:pPr>
              <w:spacing w:line="360" w:lineRule="auto"/>
              <w:ind w:firstLineChars="50" w:firstLine="120"/>
              <w:jc w:val="left"/>
              <w:rPr>
                <w:rFonts w:ascii="仿宋" w:eastAsia="仿宋" w:hAnsi="仿宋"/>
                <w:color w:val="000000" w:themeColor="text1"/>
                <w:sz w:val="24"/>
                <w:szCs w:val="24"/>
              </w:rPr>
            </w:pPr>
            <w:r w:rsidRPr="004F2F31">
              <w:rPr>
                <w:rFonts w:ascii="仿宋" w:eastAsia="仿宋" w:hAnsi="仿宋" w:hint="eastAsia"/>
                <w:color w:val="000000" w:themeColor="text1"/>
                <w:sz w:val="24"/>
                <w:szCs w:val="24"/>
              </w:rPr>
              <w:t>13:</w:t>
            </w:r>
            <w:r w:rsidR="001E7653">
              <w:rPr>
                <w:rFonts w:ascii="仿宋" w:eastAsia="仿宋" w:hAnsi="仿宋" w:hint="eastAsia"/>
                <w:color w:val="000000" w:themeColor="text1"/>
                <w:sz w:val="24"/>
                <w:szCs w:val="24"/>
              </w:rPr>
              <w:t>45</w:t>
            </w:r>
            <w:r w:rsidRPr="004F2F31">
              <w:rPr>
                <w:rFonts w:ascii="仿宋" w:eastAsia="仿宋" w:hAnsi="仿宋"/>
                <w:color w:val="000000" w:themeColor="text1"/>
                <w:sz w:val="24"/>
                <w:szCs w:val="24"/>
              </w:rPr>
              <w:t>–</w:t>
            </w:r>
            <w:r w:rsidRPr="004F2F31">
              <w:rPr>
                <w:rFonts w:ascii="仿宋" w:eastAsia="仿宋" w:hAnsi="仿宋" w:hint="eastAsia"/>
                <w:color w:val="000000" w:themeColor="text1"/>
                <w:sz w:val="24"/>
                <w:szCs w:val="24"/>
              </w:rPr>
              <w:t>14:</w:t>
            </w:r>
            <w:r w:rsidR="000C310D">
              <w:rPr>
                <w:rFonts w:ascii="仿宋" w:eastAsia="仿宋" w:hAnsi="仿宋" w:hint="eastAsia"/>
                <w:color w:val="000000" w:themeColor="text1"/>
                <w:sz w:val="24"/>
                <w:szCs w:val="24"/>
              </w:rPr>
              <w:t>0</w:t>
            </w:r>
            <w:r w:rsidRPr="004F2F31">
              <w:rPr>
                <w:rFonts w:ascii="仿宋" w:eastAsia="仿宋" w:hAnsi="仿宋" w:hint="eastAsia"/>
                <w:color w:val="000000" w:themeColor="text1"/>
                <w:sz w:val="24"/>
                <w:szCs w:val="24"/>
              </w:rPr>
              <w:t>0</w:t>
            </w:r>
          </w:p>
        </w:tc>
        <w:tc>
          <w:tcPr>
            <w:tcW w:w="8193" w:type="dxa"/>
            <w:tcBorders>
              <w:top w:val="single" w:sz="4" w:space="0" w:color="auto"/>
              <w:left w:val="single" w:sz="4" w:space="0" w:color="auto"/>
              <w:bottom w:val="single" w:sz="4" w:space="0" w:color="auto"/>
              <w:right w:val="single" w:sz="4" w:space="0" w:color="auto"/>
            </w:tcBorders>
            <w:vAlign w:val="center"/>
          </w:tcPr>
          <w:p w:rsidR="00554709" w:rsidRPr="004F2F31" w:rsidRDefault="00554709" w:rsidP="00554709">
            <w:pPr>
              <w:spacing w:line="360" w:lineRule="auto"/>
              <w:jc w:val="left"/>
              <w:rPr>
                <w:rFonts w:ascii="仿宋" w:eastAsia="仿宋" w:hAnsi="仿宋"/>
                <w:color w:val="000000" w:themeColor="text1"/>
                <w:sz w:val="24"/>
                <w:szCs w:val="24"/>
                <w:lang w:val="zh-TW"/>
              </w:rPr>
            </w:pPr>
            <w:r w:rsidRPr="004F2F31">
              <w:rPr>
                <w:rFonts w:ascii="仿宋" w:eastAsia="仿宋" w:hAnsi="仿宋" w:hint="eastAsia"/>
                <w:color w:val="000000" w:themeColor="text1"/>
                <w:sz w:val="24"/>
                <w:szCs w:val="24"/>
                <w:lang w:val="zh-TW"/>
              </w:rPr>
              <w:t>南京</w:t>
            </w:r>
            <w:r w:rsidRPr="004F2F31">
              <w:rPr>
                <w:rFonts w:ascii="仿宋" w:eastAsia="仿宋" w:hAnsi="仿宋"/>
                <w:color w:val="000000" w:themeColor="text1"/>
                <w:sz w:val="24"/>
                <w:szCs w:val="24"/>
                <w:lang w:val="zh-TW"/>
              </w:rPr>
              <w:t>化学工业园区循环经济发展情况</w:t>
            </w:r>
          </w:p>
          <w:p w:rsidR="00DF2885" w:rsidRPr="004F2F31" w:rsidRDefault="00554709" w:rsidP="00554709">
            <w:pPr>
              <w:spacing w:line="360" w:lineRule="auto"/>
              <w:jc w:val="left"/>
              <w:rPr>
                <w:rFonts w:ascii="仿宋" w:eastAsia="仿宋" w:hAnsi="仿宋"/>
                <w:color w:val="000000" w:themeColor="text1"/>
                <w:sz w:val="24"/>
                <w:szCs w:val="24"/>
                <w:lang w:val="zh-TW"/>
              </w:rPr>
            </w:pPr>
            <w:r w:rsidRPr="004F2F31">
              <w:rPr>
                <w:rFonts w:ascii="仿宋" w:eastAsia="仿宋" w:hAnsi="仿宋" w:hint="eastAsia"/>
                <w:color w:val="000000" w:themeColor="text1"/>
                <w:sz w:val="24"/>
                <w:szCs w:val="24"/>
              </w:rPr>
              <w:t>——王强 南京市江北新区化工产业转型发展管理办公室经济发展与科技人才部部长</w:t>
            </w:r>
          </w:p>
        </w:tc>
      </w:tr>
      <w:tr w:rsidR="00A92B26" w:rsidRPr="00A96A79" w:rsidTr="00E271C5">
        <w:trPr>
          <w:trHeight w:val="794"/>
        </w:trPr>
        <w:tc>
          <w:tcPr>
            <w:tcW w:w="1980" w:type="dxa"/>
            <w:tcBorders>
              <w:top w:val="single" w:sz="4" w:space="0" w:color="auto"/>
              <w:left w:val="single" w:sz="4" w:space="0" w:color="auto"/>
              <w:bottom w:val="single" w:sz="4" w:space="0" w:color="auto"/>
              <w:right w:val="single" w:sz="4" w:space="0" w:color="auto"/>
            </w:tcBorders>
            <w:vAlign w:val="center"/>
          </w:tcPr>
          <w:p w:rsidR="00A92B26" w:rsidRPr="004F2F31" w:rsidRDefault="004F2F31" w:rsidP="000C310D">
            <w:pPr>
              <w:spacing w:line="360" w:lineRule="auto"/>
              <w:ind w:firstLineChars="50" w:firstLine="120"/>
              <w:jc w:val="left"/>
              <w:rPr>
                <w:rFonts w:ascii="仿宋" w:eastAsia="仿宋" w:hAnsi="仿宋"/>
                <w:color w:val="000000" w:themeColor="text1"/>
                <w:sz w:val="24"/>
                <w:szCs w:val="24"/>
              </w:rPr>
            </w:pPr>
            <w:r w:rsidRPr="004F2F31">
              <w:rPr>
                <w:rFonts w:ascii="仿宋" w:eastAsia="仿宋" w:hAnsi="仿宋" w:hint="eastAsia"/>
                <w:color w:val="000000" w:themeColor="text1"/>
                <w:sz w:val="24"/>
                <w:szCs w:val="24"/>
              </w:rPr>
              <w:t>14:</w:t>
            </w:r>
            <w:r w:rsidR="000C310D">
              <w:rPr>
                <w:rFonts w:ascii="仿宋" w:eastAsia="仿宋" w:hAnsi="仿宋" w:hint="eastAsia"/>
                <w:color w:val="000000" w:themeColor="text1"/>
                <w:sz w:val="24"/>
                <w:szCs w:val="24"/>
              </w:rPr>
              <w:t>00</w:t>
            </w:r>
            <w:r w:rsidRPr="004F2F31">
              <w:rPr>
                <w:rFonts w:ascii="仿宋" w:eastAsia="仿宋" w:hAnsi="仿宋"/>
                <w:color w:val="000000" w:themeColor="text1"/>
                <w:sz w:val="24"/>
                <w:szCs w:val="24"/>
              </w:rPr>
              <w:t>–</w:t>
            </w:r>
            <w:r w:rsidRPr="004F2F31">
              <w:rPr>
                <w:rFonts w:ascii="仿宋" w:eastAsia="仿宋" w:hAnsi="仿宋" w:hint="eastAsia"/>
                <w:color w:val="000000" w:themeColor="text1"/>
                <w:sz w:val="24"/>
                <w:szCs w:val="24"/>
              </w:rPr>
              <w:t>14:</w:t>
            </w:r>
            <w:r w:rsidR="000C310D">
              <w:rPr>
                <w:rFonts w:ascii="仿宋" w:eastAsia="仿宋" w:hAnsi="仿宋" w:hint="eastAsia"/>
                <w:color w:val="000000" w:themeColor="text1"/>
                <w:sz w:val="24"/>
                <w:szCs w:val="24"/>
              </w:rPr>
              <w:t>15</w:t>
            </w:r>
          </w:p>
        </w:tc>
        <w:tc>
          <w:tcPr>
            <w:tcW w:w="8193" w:type="dxa"/>
            <w:tcBorders>
              <w:top w:val="single" w:sz="4" w:space="0" w:color="auto"/>
              <w:left w:val="single" w:sz="4" w:space="0" w:color="auto"/>
              <w:bottom w:val="single" w:sz="4" w:space="0" w:color="auto"/>
              <w:right w:val="single" w:sz="4" w:space="0" w:color="auto"/>
            </w:tcBorders>
            <w:vAlign w:val="center"/>
          </w:tcPr>
          <w:p w:rsidR="00A92B26" w:rsidRPr="004F2F31" w:rsidRDefault="00FF2059" w:rsidP="00554709">
            <w:pPr>
              <w:spacing w:line="360" w:lineRule="auto"/>
              <w:jc w:val="left"/>
              <w:rPr>
                <w:rFonts w:ascii="仿宋" w:eastAsia="仿宋" w:hAnsi="仿宋"/>
                <w:color w:val="000000" w:themeColor="text1"/>
                <w:sz w:val="24"/>
                <w:szCs w:val="24"/>
                <w:lang w:val="zh-TW"/>
              </w:rPr>
            </w:pPr>
            <w:r w:rsidRPr="004F2F31">
              <w:rPr>
                <w:rFonts w:ascii="仿宋" w:eastAsia="仿宋" w:hAnsi="仿宋" w:hint="eastAsia"/>
                <w:color w:val="000000" w:themeColor="text1"/>
                <w:sz w:val="24"/>
                <w:szCs w:val="24"/>
                <w:lang w:val="zh-TW"/>
              </w:rPr>
              <w:t>打造柴达木绿色循环产业体系</w:t>
            </w:r>
          </w:p>
          <w:p w:rsidR="00FF2059" w:rsidRPr="004F2F31" w:rsidRDefault="005120F8" w:rsidP="004500B6">
            <w:pPr>
              <w:spacing w:line="360" w:lineRule="auto"/>
              <w:jc w:val="left"/>
              <w:rPr>
                <w:rFonts w:ascii="仿宋" w:eastAsia="仿宋" w:hAnsi="仿宋"/>
                <w:color w:val="000000" w:themeColor="text1"/>
                <w:sz w:val="24"/>
                <w:szCs w:val="24"/>
                <w:lang w:val="zh-TW"/>
              </w:rPr>
            </w:pPr>
            <w:r w:rsidRPr="004F2F31">
              <w:rPr>
                <w:rFonts w:ascii="仿宋" w:eastAsia="仿宋" w:hAnsi="仿宋" w:hint="eastAsia"/>
                <w:color w:val="000000" w:themeColor="text1"/>
                <w:sz w:val="24"/>
                <w:szCs w:val="24"/>
                <w:lang w:val="zh-TW"/>
              </w:rPr>
              <w:t>——</w:t>
            </w:r>
            <w:r w:rsidR="004500B6" w:rsidRPr="004F2F31">
              <w:rPr>
                <w:rFonts w:ascii="仿宋" w:eastAsia="仿宋" w:hAnsi="仿宋" w:hint="eastAsia"/>
                <w:color w:val="000000" w:themeColor="text1"/>
                <w:sz w:val="24"/>
                <w:szCs w:val="24"/>
                <w:lang w:val="zh-TW"/>
              </w:rPr>
              <w:t>张永强 青海省</w:t>
            </w:r>
            <w:r w:rsidR="004500B6" w:rsidRPr="004F2F31">
              <w:rPr>
                <w:rFonts w:ascii="仿宋" w:eastAsia="仿宋" w:hAnsi="仿宋"/>
                <w:color w:val="000000" w:themeColor="text1"/>
                <w:sz w:val="24"/>
                <w:szCs w:val="24"/>
                <w:lang w:val="zh-TW" w:eastAsia="zh-TW"/>
              </w:rPr>
              <w:t>工程咨询中心工业部主任</w:t>
            </w:r>
          </w:p>
        </w:tc>
      </w:tr>
      <w:tr w:rsidR="00A0265B" w:rsidRPr="00A96A79" w:rsidTr="00E271C5">
        <w:trPr>
          <w:trHeight w:val="794"/>
        </w:trPr>
        <w:tc>
          <w:tcPr>
            <w:tcW w:w="1980" w:type="dxa"/>
            <w:tcBorders>
              <w:top w:val="single" w:sz="4" w:space="0" w:color="auto"/>
              <w:left w:val="single" w:sz="4" w:space="0" w:color="auto"/>
              <w:bottom w:val="single" w:sz="4" w:space="0" w:color="auto"/>
              <w:right w:val="single" w:sz="4" w:space="0" w:color="auto"/>
            </w:tcBorders>
            <w:vAlign w:val="center"/>
          </w:tcPr>
          <w:p w:rsidR="00A0265B" w:rsidRPr="004F2F31" w:rsidRDefault="00A0265B" w:rsidP="000C310D">
            <w:pPr>
              <w:spacing w:line="360" w:lineRule="auto"/>
              <w:ind w:firstLineChars="50" w:firstLine="120"/>
              <w:jc w:val="left"/>
              <w:rPr>
                <w:rFonts w:ascii="仿宋" w:eastAsia="仿宋" w:hAnsi="仿宋"/>
                <w:color w:val="000000" w:themeColor="text1"/>
                <w:sz w:val="24"/>
                <w:szCs w:val="24"/>
              </w:rPr>
            </w:pPr>
            <w:r w:rsidRPr="004F2F31">
              <w:rPr>
                <w:rFonts w:ascii="仿宋" w:eastAsia="仿宋" w:hAnsi="仿宋" w:hint="eastAsia"/>
                <w:color w:val="000000" w:themeColor="text1"/>
                <w:sz w:val="24"/>
                <w:szCs w:val="24"/>
              </w:rPr>
              <w:t>14:</w:t>
            </w:r>
            <w:r w:rsidR="000C310D">
              <w:rPr>
                <w:rFonts w:ascii="仿宋" w:eastAsia="仿宋" w:hAnsi="仿宋" w:hint="eastAsia"/>
                <w:color w:val="000000" w:themeColor="text1"/>
                <w:sz w:val="24"/>
                <w:szCs w:val="24"/>
              </w:rPr>
              <w:t>15</w:t>
            </w:r>
            <w:r w:rsidRPr="004F2F31">
              <w:rPr>
                <w:rFonts w:ascii="仿宋" w:eastAsia="仿宋" w:hAnsi="仿宋"/>
                <w:color w:val="000000" w:themeColor="text1"/>
                <w:sz w:val="24"/>
                <w:szCs w:val="24"/>
              </w:rPr>
              <w:t>–</w:t>
            </w:r>
            <w:r w:rsidRPr="004F2F31">
              <w:rPr>
                <w:rFonts w:ascii="仿宋" w:eastAsia="仿宋" w:hAnsi="仿宋" w:hint="eastAsia"/>
                <w:color w:val="000000" w:themeColor="text1"/>
                <w:sz w:val="24"/>
                <w:szCs w:val="24"/>
              </w:rPr>
              <w:t>1</w:t>
            </w:r>
            <w:r w:rsidR="000C310D">
              <w:rPr>
                <w:rFonts w:ascii="仿宋" w:eastAsia="仿宋" w:hAnsi="仿宋" w:hint="eastAsia"/>
                <w:color w:val="000000" w:themeColor="text1"/>
                <w:sz w:val="24"/>
                <w:szCs w:val="24"/>
              </w:rPr>
              <w:t>4</w:t>
            </w:r>
            <w:r w:rsidRPr="004F2F31">
              <w:rPr>
                <w:rFonts w:ascii="仿宋" w:eastAsia="仿宋" w:hAnsi="仿宋" w:hint="eastAsia"/>
                <w:color w:val="000000" w:themeColor="text1"/>
                <w:sz w:val="24"/>
                <w:szCs w:val="24"/>
              </w:rPr>
              <w:t>:</w:t>
            </w:r>
            <w:r w:rsidR="000C310D">
              <w:rPr>
                <w:rFonts w:ascii="仿宋" w:eastAsia="仿宋" w:hAnsi="仿宋" w:hint="eastAsia"/>
                <w:color w:val="000000" w:themeColor="text1"/>
                <w:sz w:val="24"/>
                <w:szCs w:val="24"/>
              </w:rPr>
              <w:t>30</w:t>
            </w:r>
          </w:p>
        </w:tc>
        <w:tc>
          <w:tcPr>
            <w:tcW w:w="8193" w:type="dxa"/>
            <w:tcBorders>
              <w:top w:val="single" w:sz="4" w:space="0" w:color="auto"/>
              <w:left w:val="single" w:sz="4" w:space="0" w:color="auto"/>
              <w:bottom w:val="single" w:sz="4" w:space="0" w:color="auto"/>
              <w:right w:val="single" w:sz="4" w:space="0" w:color="auto"/>
            </w:tcBorders>
            <w:vAlign w:val="center"/>
          </w:tcPr>
          <w:p w:rsidR="00A0265B" w:rsidRPr="004F2F31" w:rsidRDefault="00A0265B" w:rsidP="00881635">
            <w:pPr>
              <w:spacing w:line="360" w:lineRule="auto"/>
              <w:jc w:val="left"/>
              <w:rPr>
                <w:rFonts w:ascii="仿宋" w:eastAsia="仿宋" w:hAnsi="仿宋"/>
                <w:color w:val="000000" w:themeColor="text1"/>
                <w:sz w:val="24"/>
                <w:szCs w:val="24"/>
                <w:lang w:val="zh-TW"/>
              </w:rPr>
            </w:pPr>
            <w:r w:rsidRPr="004F2F31">
              <w:rPr>
                <w:rFonts w:ascii="仿宋" w:eastAsia="仿宋" w:hAnsi="仿宋" w:hint="eastAsia"/>
                <w:color w:val="000000" w:themeColor="text1"/>
                <w:sz w:val="24"/>
                <w:szCs w:val="24"/>
                <w:lang w:val="zh-TW"/>
              </w:rPr>
              <w:t>工业园区水管理创新</w:t>
            </w:r>
            <w:r w:rsidRPr="004F2F31">
              <w:rPr>
                <w:rFonts w:ascii="仿宋" w:eastAsia="仿宋" w:hAnsi="仿宋"/>
                <w:color w:val="000000" w:themeColor="text1"/>
                <w:sz w:val="24"/>
                <w:szCs w:val="24"/>
                <w:lang w:val="zh-TW"/>
              </w:rPr>
              <w:t>-世界自然基金会与H&amp;M携手可持续水管理</w:t>
            </w:r>
          </w:p>
          <w:p w:rsidR="00A0265B" w:rsidRPr="004F2F31" w:rsidRDefault="00A0265B" w:rsidP="00881635">
            <w:pPr>
              <w:spacing w:line="360" w:lineRule="auto"/>
              <w:jc w:val="left"/>
              <w:rPr>
                <w:rFonts w:ascii="仿宋" w:eastAsia="仿宋" w:hAnsi="仿宋"/>
                <w:color w:val="000000" w:themeColor="text1"/>
                <w:sz w:val="24"/>
                <w:szCs w:val="24"/>
                <w:lang w:val="zh-TW"/>
              </w:rPr>
            </w:pPr>
            <w:r w:rsidRPr="004F2F31">
              <w:rPr>
                <w:rFonts w:ascii="仿宋" w:eastAsia="仿宋" w:hAnsi="仿宋" w:hint="eastAsia"/>
                <w:color w:val="000000" w:themeColor="text1"/>
                <w:sz w:val="24"/>
                <w:szCs w:val="24"/>
              </w:rPr>
              <w:t>——</w:t>
            </w:r>
            <w:r w:rsidRPr="004F2F31">
              <w:rPr>
                <w:rFonts w:ascii="仿宋" w:eastAsia="仿宋" w:hAnsi="仿宋" w:hint="eastAsia"/>
                <w:color w:val="000000" w:themeColor="text1"/>
                <w:sz w:val="24"/>
                <w:szCs w:val="24"/>
                <w:lang w:val="zh-TW"/>
              </w:rPr>
              <w:t>林盼秋</w:t>
            </w:r>
            <w:r w:rsidRPr="004F2F31">
              <w:rPr>
                <w:rFonts w:ascii="仿宋" w:eastAsia="仿宋" w:hAnsi="仿宋"/>
                <w:color w:val="000000" w:themeColor="text1"/>
                <w:sz w:val="24"/>
                <w:szCs w:val="24"/>
                <w:lang w:val="zh-TW"/>
              </w:rPr>
              <w:t xml:space="preserve"> 世界自然基金会水管理创新高级项目专员</w:t>
            </w:r>
          </w:p>
        </w:tc>
      </w:tr>
      <w:tr w:rsidR="00A0265B" w:rsidRPr="00A96A79" w:rsidTr="00E271C5">
        <w:trPr>
          <w:trHeight w:val="794"/>
        </w:trPr>
        <w:tc>
          <w:tcPr>
            <w:tcW w:w="1980" w:type="dxa"/>
            <w:tcBorders>
              <w:top w:val="single" w:sz="4" w:space="0" w:color="auto"/>
              <w:left w:val="single" w:sz="4" w:space="0" w:color="auto"/>
              <w:bottom w:val="single" w:sz="4" w:space="0" w:color="auto"/>
              <w:right w:val="single" w:sz="4" w:space="0" w:color="auto"/>
            </w:tcBorders>
            <w:vAlign w:val="center"/>
          </w:tcPr>
          <w:p w:rsidR="00A0265B" w:rsidRPr="00A96A79" w:rsidRDefault="00A0265B" w:rsidP="00D03356">
            <w:pPr>
              <w:spacing w:line="360" w:lineRule="auto"/>
              <w:ind w:firstLineChars="50" w:firstLine="120"/>
              <w:jc w:val="left"/>
              <w:rPr>
                <w:rFonts w:ascii="仿宋" w:eastAsia="仿宋" w:hAnsi="仿宋"/>
                <w:color w:val="000000" w:themeColor="text1"/>
                <w:sz w:val="24"/>
                <w:szCs w:val="24"/>
              </w:rPr>
            </w:pPr>
            <w:r w:rsidRPr="00A96A79">
              <w:rPr>
                <w:rFonts w:ascii="仿宋" w:eastAsia="仿宋" w:hAnsi="仿宋" w:hint="eastAsia"/>
                <w:color w:val="000000" w:themeColor="text1"/>
                <w:sz w:val="24"/>
                <w:szCs w:val="24"/>
              </w:rPr>
              <w:t>14:</w:t>
            </w:r>
            <w:r w:rsidR="000C310D">
              <w:rPr>
                <w:rFonts w:ascii="仿宋" w:eastAsia="仿宋" w:hAnsi="仿宋" w:hint="eastAsia"/>
                <w:color w:val="000000" w:themeColor="text1"/>
                <w:sz w:val="24"/>
                <w:szCs w:val="24"/>
              </w:rPr>
              <w:t>30</w:t>
            </w:r>
            <w:r w:rsidRPr="00A96A79">
              <w:rPr>
                <w:rFonts w:ascii="仿宋" w:eastAsia="仿宋" w:hAnsi="仿宋"/>
                <w:color w:val="000000" w:themeColor="text1"/>
                <w:sz w:val="24"/>
                <w:szCs w:val="24"/>
              </w:rPr>
              <w:t>–</w:t>
            </w:r>
            <w:r w:rsidRPr="00A96A79">
              <w:rPr>
                <w:rFonts w:ascii="仿宋" w:eastAsia="仿宋" w:hAnsi="仿宋" w:hint="eastAsia"/>
                <w:color w:val="000000" w:themeColor="text1"/>
                <w:sz w:val="24"/>
                <w:szCs w:val="24"/>
              </w:rPr>
              <w:t>14:</w:t>
            </w:r>
            <w:r w:rsidR="00D03356">
              <w:rPr>
                <w:rFonts w:ascii="仿宋" w:eastAsia="仿宋" w:hAnsi="仿宋" w:hint="eastAsia"/>
                <w:color w:val="000000" w:themeColor="text1"/>
                <w:sz w:val="24"/>
                <w:szCs w:val="24"/>
              </w:rPr>
              <w:t>40</w:t>
            </w:r>
          </w:p>
        </w:tc>
        <w:tc>
          <w:tcPr>
            <w:tcW w:w="8193" w:type="dxa"/>
            <w:tcBorders>
              <w:top w:val="single" w:sz="4" w:space="0" w:color="auto"/>
              <w:left w:val="single" w:sz="4" w:space="0" w:color="auto"/>
              <w:bottom w:val="single" w:sz="4" w:space="0" w:color="auto"/>
              <w:right w:val="single" w:sz="4" w:space="0" w:color="auto"/>
            </w:tcBorders>
            <w:vAlign w:val="center"/>
          </w:tcPr>
          <w:p w:rsidR="00A0265B" w:rsidRPr="00A96A79" w:rsidRDefault="00A0265B" w:rsidP="00881635">
            <w:pPr>
              <w:spacing w:line="360" w:lineRule="auto"/>
              <w:jc w:val="left"/>
              <w:rPr>
                <w:rFonts w:ascii="仿宋" w:eastAsia="仿宋" w:hAnsi="仿宋"/>
                <w:color w:val="000000" w:themeColor="text1"/>
                <w:sz w:val="24"/>
                <w:szCs w:val="24"/>
                <w:lang w:val="zh-TW"/>
              </w:rPr>
            </w:pPr>
            <w:r w:rsidRPr="00A96A79">
              <w:rPr>
                <w:rFonts w:ascii="仿宋" w:eastAsia="仿宋" w:hAnsi="仿宋" w:hint="eastAsia"/>
                <w:color w:val="000000" w:themeColor="text1"/>
                <w:sz w:val="24"/>
                <w:szCs w:val="24"/>
                <w:lang w:val="zh-TW"/>
              </w:rPr>
              <w:t>提问互动环节</w:t>
            </w:r>
          </w:p>
        </w:tc>
      </w:tr>
      <w:tr w:rsidR="00A0265B" w:rsidRPr="00A96A79" w:rsidTr="00E271C5">
        <w:trPr>
          <w:trHeight w:val="794"/>
        </w:trPr>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0265B" w:rsidRPr="00A96A79" w:rsidRDefault="00A0265B" w:rsidP="00BE2E4D">
            <w:pPr>
              <w:spacing w:line="360" w:lineRule="auto"/>
              <w:ind w:firstLineChars="50" w:firstLine="120"/>
              <w:jc w:val="left"/>
              <w:rPr>
                <w:rFonts w:ascii="仿宋" w:eastAsia="仿宋" w:hAnsi="仿宋"/>
                <w:color w:val="000000" w:themeColor="text1"/>
                <w:sz w:val="24"/>
                <w:szCs w:val="24"/>
              </w:rPr>
            </w:pPr>
            <w:r w:rsidRPr="00A96A79">
              <w:rPr>
                <w:rFonts w:ascii="仿宋" w:eastAsia="仿宋" w:hAnsi="仿宋" w:hint="eastAsia"/>
                <w:color w:val="000000" w:themeColor="text1"/>
                <w:sz w:val="24"/>
                <w:szCs w:val="24"/>
              </w:rPr>
              <w:t>14:</w:t>
            </w:r>
            <w:r w:rsidR="00D03356">
              <w:rPr>
                <w:rFonts w:ascii="仿宋" w:eastAsia="仿宋" w:hAnsi="仿宋" w:hint="eastAsia"/>
                <w:color w:val="000000" w:themeColor="text1"/>
                <w:sz w:val="24"/>
                <w:szCs w:val="24"/>
              </w:rPr>
              <w:t>40</w:t>
            </w:r>
            <w:r w:rsidRPr="00A96A79">
              <w:rPr>
                <w:rFonts w:ascii="仿宋" w:eastAsia="仿宋" w:hAnsi="仿宋" w:cs="Calibri" w:hint="eastAsia"/>
                <w:color w:val="000000" w:themeColor="text1"/>
                <w:sz w:val="24"/>
                <w:szCs w:val="24"/>
              </w:rPr>
              <w:t>–</w:t>
            </w:r>
            <w:r w:rsidRPr="00A96A79">
              <w:rPr>
                <w:rFonts w:ascii="仿宋" w:eastAsia="仿宋" w:hAnsi="仿宋" w:hint="eastAsia"/>
                <w:color w:val="000000" w:themeColor="text1"/>
                <w:sz w:val="24"/>
                <w:szCs w:val="24"/>
              </w:rPr>
              <w:t>1</w:t>
            </w:r>
            <w:r w:rsidR="00D03356">
              <w:rPr>
                <w:rFonts w:ascii="仿宋" w:eastAsia="仿宋" w:hAnsi="仿宋" w:hint="eastAsia"/>
                <w:color w:val="000000" w:themeColor="text1"/>
                <w:sz w:val="24"/>
                <w:szCs w:val="24"/>
              </w:rPr>
              <w:t>4</w:t>
            </w:r>
            <w:r w:rsidRPr="00A96A79">
              <w:rPr>
                <w:rFonts w:ascii="仿宋" w:eastAsia="仿宋" w:hAnsi="仿宋" w:hint="eastAsia"/>
                <w:color w:val="000000" w:themeColor="text1"/>
                <w:sz w:val="24"/>
                <w:szCs w:val="24"/>
              </w:rPr>
              <w:t>:</w:t>
            </w:r>
            <w:r w:rsidR="00BE2E4D">
              <w:rPr>
                <w:rFonts w:ascii="仿宋" w:eastAsia="仿宋" w:hAnsi="仿宋" w:hint="eastAsia"/>
                <w:color w:val="000000" w:themeColor="text1"/>
                <w:sz w:val="24"/>
                <w:szCs w:val="24"/>
              </w:rPr>
              <w:t>5</w:t>
            </w:r>
            <w:r w:rsidR="00D03356">
              <w:rPr>
                <w:rFonts w:ascii="仿宋" w:eastAsia="仿宋" w:hAnsi="仿宋" w:hint="eastAsia"/>
                <w:color w:val="000000" w:themeColor="text1"/>
                <w:sz w:val="24"/>
                <w:szCs w:val="24"/>
              </w:rPr>
              <w:t>0</w:t>
            </w:r>
          </w:p>
        </w:tc>
        <w:tc>
          <w:tcPr>
            <w:tcW w:w="81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0265B" w:rsidRPr="00A96A79" w:rsidRDefault="00A0265B" w:rsidP="00881635">
            <w:pPr>
              <w:spacing w:line="360" w:lineRule="auto"/>
              <w:ind w:rightChars="521" w:right="1094"/>
              <w:jc w:val="left"/>
              <w:rPr>
                <w:rFonts w:ascii="仿宋" w:eastAsia="仿宋" w:hAnsi="仿宋"/>
                <w:b/>
                <w:color w:val="000000" w:themeColor="text1"/>
                <w:sz w:val="24"/>
                <w:szCs w:val="24"/>
              </w:rPr>
            </w:pPr>
            <w:proofErr w:type="gramStart"/>
            <w:r w:rsidRPr="00A96A79">
              <w:rPr>
                <w:rFonts w:ascii="仿宋" w:eastAsia="仿宋" w:hAnsi="仿宋" w:hint="eastAsia"/>
                <w:b/>
                <w:color w:val="000000" w:themeColor="text1"/>
                <w:sz w:val="24"/>
                <w:szCs w:val="24"/>
              </w:rPr>
              <w:t>茶歇</w:t>
            </w:r>
            <w:proofErr w:type="gramEnd"/>
          </w:p>
        </w:tc>
      </w:tr>
      <w:tr w:rsidR="00A0265B" w:rsidRPr="00A96A79" w:rsidTr="00E271C5">
        <w:trPr>
          <w:trHeight w:val="794"/>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265B" w:rsidRPr="00A96A79" w:rsidRDefault="00A0265B" w:rsidP="00EE7F3E">
            <w:pPr>
              <w:spacing w:line="360" w:lineRule="auto"/>
              <w:ind w:firstLineChars="50" w:firstLine="120"/>
              <w:jc w:val="left"/>
              <w:rPr>
                <w:rFonts w:ascii="仿宋" w:eastAsia="仿宋" w:hAnsi="仿宋"/>
                <w:b/>
                <w:color w:val="000000" w:themeColor="text1"/>
                <w:sz w:val="24"/>
                <w:szCs w:val="24"/>
              </w:rPr>
            </w:pPr>
            <w:r w:rsidRPr="00A96A79">
              <w:rPr>
                <w:rFonts w:ascii="仿宋" w:eastAsia="仿宋" w:hAnsi="仿宋" w:hint="eastAsia"/>
                <w:b/>
                <w:color w:val="000000" w:themeColor="text1"/>
                <w:sz w:val="24"/>
                <w:szCs w:val="24"/>
              </w:rPr>
              <w:t>1</w:t>
            </w:r>
            <w:r w:rsidR="00BE2E4D">
              <w:rPr>
                <w:rFonts w:ascii="仿宋" w:eastAsia="仿宋" w:hAnsi="仿宋" w:hint="eastAsia"/>
                <w:b/>
                <w:color w:val="000000" w:themeColor="text1"/>
                <w:sz w:val="24"/>
                <w:szCs w:val="24"/>
              </w:rPr>
              <w:t>4</w:t>
            </w:r>
            <w:r w:rsidRPr="00A96A79">
              <w:rPr>
                <w:rFonts w:ascii="仿宋" w:eastAsia="仿宋" w:hAnsi="仿宋" w:hint="eastAsia"/>
                <w:b/>
                <w:color w:val="000000" w:themeColor="text1"/>
                <w:sz w:val="24"/>
                <w:szCs w:val="24"/>
              </w:rPr>
              <w:t>:</w:t>
            </w:r>
            <w:r w:rsidR="00BE2E4D">
              <w:rPr>
                <w:rFonts w:ascii="仿宋" w:eastAsia="仿宋" w:hAnsi="仿宋" w:hint="eastAsia"/>
                <w:b/>
                <w:color w:val="000000" w:themeColor="text1"/>
                <w:sz w:val="24"/>
                <w:szCs w:val="24"/>
              </w:rPr>
              <w:t>5</w:t>
            </w:r>
            <w:r w:rsidR="00D03356">
              <w:rPr>
                <w:rFonts w:ascii="仿宋" w:eastAsia="仿宋" w:hAnsi="仿宋" w:hint="eastAsia"/>
                <w:b/>
                <w:color w:val="000000" w:themeColor="text1"/>
                <w:sz w:val="24"/>
                <w:szCs w:val="24"/>
              </w:rPr>
              <w:t>0</w:t>
            </w:r>
            <w:r w:rsidRPr="00A96A79">
              <w:rPr>
                <w:rFonts w:ascii="仿宋" w:eastAsia="仿宋" w:hAnsi="仿宋" w:cs="Calibri" w:hint="eastAsia"/>
                <w:b/>
                <w:color w:val="000000" w:themeColor="text1"/>
                <w:sz w:val="24"/>
                <w:szCs w:val="24"/>
              </w:rPr>
              <w:t>–</w:t>
            </w:r>
            <w:r w:rsidRPr="00A96A79">
              <w:rPr>
                <w:rFonts w:ascii="仿宋" w:eastAsia="仿宋" w:hAnsi="仿宋" w:hint="eastAsia"/>
                <w:b/>
                <w:color w:val="000000" w:themeColor="text1"/>
                <w:sz w:val="24"/>
                <w:szCs w:val="24"/>
              </w:rPr>
              <w:t>1</w:t>
            </w:r>
            <w:r w:rsidR="00EC4644">
              <w:rPr>
                <w:rFonts w:ascii="仿宋" w:eastAsia="仿宋" w:hAnsi="仿宋"/>
                <w:b/>
                <w:color w:val="000000" w:themeColor="text1"/>
                <w:sz w:val="24"/>
                <w:szCs w:val="24"/>
              </w:rPr>
              <w:t>6</w:t>
            </w:r>
            <w:r w:rsidRPr="00A96A79">
              <w:rPr>
                <w:rFonts w:ascii="仿宋" w:eastAsia="仿宋" w:hAnsi="仿宋" w:hint="eastAsia"/>
                <w:b/>
                <w:color w:val="000000" w:themeColor="text1"/>
                <w:sz w:val="24"/>
                <w:szCs w:val="24"/>
              </w:rPr>
              <w:t>:</w:t>
            </w:r>
            <w:r w:rsidR="005779F1">
              <w:rPr>
                <w:rFonts w:ascii="仿宋" w:eastAsia="仿宋" w:hAnsi="仿宋"/>
                <w:b/>
                <w:color w:val="000000" w:themeColor="text1"/>
                <w:sz w:val="24"/>
                <w:szCs w:val="24"/>
              </w:rPr>
              <w:t>3</w:t>
            </w:r>
            <w:r w:rsidRPr="00A96A79">
              <w:rPr>
                <w:rFonts w:ascii="仿宋" w:eastAsia="仿宋" w:hAnsi="仿宋" w:hint="eastAsia"/>
                <w:b/>
                <w:color w:val="000000" w:themeColor="text1"/>
                <w:sz w:val="24"/>
                <w:szCs w:val="24"/>
              </w:rPr>
              <w:t>0</w:t>
            </w:r>
          </w:p>
        </w:tc>
        <w:tc>
          <w:tcPr>
            <w:tcW w:w="8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265B" w:rsidRPr="00A96A79" w:rsidRDefault="00A0265B" w:rsidP="00881635">
            <w:pPr>
              <w:spacing w:line="360" w:lineRule="auto"/>
              <w:jc w:val="left"/>
              <w:rPr>
                <w:rFonts w:ascii="仿宋" w:eastAsia="仿宋" w:hAnsi="仿宋"/>
                <w:color w:val="000000" w:themeColor="text1"/>
                <w:sz w:val="24"/>
                <w:szCs w:val="24"/>
              </w:rPr>
            </w:pPr>
            <w:r w:rsidRPr="00A96A79">
              <w:rPr>
                <w:rFonts w:ascii="仿宋" w:eastAsia="仿宋" w:hAnsi="仿宋" w:hint="eastAsia"/>
                <w:b/>
                <w:color w:val="000000" w:themeColor="text1"/>
                <w:sz w:val="24"/>
                <w:szCs w:val="24"/>
              </w:rPr>
              <w:t>中瑞企业代表</w:t>
            </w:r>
            <w:r w:rsidRPr="00A96A79">
              <w:rPr>
                <w:rFonts w:ascii="仿宋" w:eastAsia="仿宋" w:hAnsi="仿宋"/>
                <w:b/>
                <w:color w:val="000000" w:themeColor="text1"/>
                <w:sz w:val="24"/>
                <w:szCs w:val="24"/>
              </w:rPr>
              <w:t>项目介绍</w:t>
            </w:r>
          </w:p>
          <w:p w:rsidR="00A0265B" w:rsidRPr="00A96A79" w:rsidRDefault="00A0265B" w:rsidP="00881635">
            <w:pPr>
              <w:spacing w:line="360" w:lineRule="auto"/>
              <w:jc w:val="left"/>
              <w:rPr>
                <w:rFonts w:ascii="仿宋" w:eastAsia="仿宋" w:hAnsi="仿宋"/>
                <w:b/>
                <w:color w:val="000000" w:themeColor="text1"/>
                <w:sz w:val="24"/>
                <w:szCs w:val="24"/>
              </w:rPr>
            </w:pPr>
            <w:r w:rsidRPr="00A96A79">
              <w:rPr>
                <w:rFonts w:ascii="仿宋" w:eastAsia="仿宋" w:hAnsi="仿宋" w:hint="eastAsia"/>
                <w:b/>
                <w:color w:val="000000" w:themeColor="text1"/>
                <w:sz w:val="24"/>
                <w:szCs w:val="24"/>
              </w:rPr>
              <w:t>主持人：马武忠 江苏省节能技术服务中心主任</w:t>
            </w:r>
          </w:p>
        </w:tc>
      </w:tr>
      <w:tr w:rsidR="00A0265B" w:rsidRPr="00A96A79" w:rsidTr="00E271C5">
        <w:trPr>
          <w:trHeight w:val="794"/>
        </w:trPr>
        <w:tc>
          <w:tcPr>
            <w:tcW w:w="1980" w:type="dxa"/>
            <w:tcBorders>
              <w:top w:val="single" w:sz="4" w:space="0" w:color="auto"/>
              <w:left w:val="single" w:sz="4" w:space="0" w:color="auto"/>
              <w:bottom w:val="single" w:sz="4" w:space="0" w:color="auto"/>
              <w:right w:val="single" w:sz="4" w:space="0" w:color="auto"/>
            </w:tcBorders>
            <w:vAlign w:val="center"/>
          </w:tcPr>
          <w:p w:rsidR="00A0265B" w:rsidRPr="00A96A79" w:rsidRDefault="00A0265B" w:rsidP="00411558">
            <w:pPr>
              <w:spacing w:line="360" w:lineRule="auto"/>
              <w:ind w:firstLineChars="50" w:firstLine="120"/>
              <w:jc w:val="left"/>
              <w:rPr>
                <w:rFonts w:ascii="仿宋" w:eastAsia="仿宋" w:hAnsi="仿宋"/>
                <w:color w:val="000000" w:themeColor="text1"/>
                <w:sz w:val="24"/>
                <w:szCs w:val="24"/>
              </w:rPr>
            </w:pPr>
            <w:r w:rsidRPr="00A96A79">
              <w:rPr>
                <w:rFonts w:ascii="仿宋" w:eastAsia="仿宋" w:hAnsi="仿宋" w:hint="eastAsia"/>
                <w:color w:val="000000" w:themeColor="text1"/>
                <w:sz w:val="24"/>
                <w:szCs w:val="24"/>
              </w:rPr>
              <w:t>1</w:t>
            </w:r>
            <w:r w:rsidR="00DD5FD8">
              <w:rPr>
                <w:rFonts w:ascii="仿宋" w:eastAsia="仿宋" w:hAnsi="仿宋" w:hint="eastAsia"/>
                <w:color w:val="000000" w:themeColor="text1"/>
                <w:sz w:val="24"/>
                <w:szCs w:val="24"/>
              </w:rPr>
              <w:t>4</w:t>
            </w:r>
            <w:r w:rsidRPr="00A96A79">
              <w:rPr>
                <w:rFonts w:ascii="仿宋" w:eastAsia="仿宋" w:hAnsi="仿宋" w:hint="eastAsia"/>
                <w:color w:val="000000" w:themeColor="text1"/>
                <w:sz w:val="24"/>
                <w:szCs w:val="24"/>
              </w:rPr>
              <w:t>:</w:t>
            </w:r>
            <w:r w:rsidR="00DD5FD8">
              <w:rPr>
                <w:rFonts w:ascii="仿宋" w:eastAsia="仿宋" w:hAnsi="仿宋" w:hint="eastAsia"/>
                <w:color w:val="000000" w:themeColor="text1"/>
                <w:sz w:val="24"/>
                <w:szCs w:val="24"/>
              </w:rPr>
              <w:t>50</w:t>
            </w:r>
            <w:r w:rsidRPr="00A96A79">
              <w:rPr>
                <w:rFonts w:ascii="仿宋" w:eastAsia="仿宋" w:hAnsi="仿宋" w:cs="Calibri" w:hint="eastAsia"/>
                <w:color w:val="000000" w:themeColor="text1"/>
                <w:sz w:val="24"/>
                <w:szCs w:val="24"/>
              </w:rPr>
              <w:t>–</w:t>
            </w:r>
            <w:r w:rsidR="005A525A">
              <w:rPr>
                <w:rFonts w:ascii="仿宋" w:eastAsia="仿宋" w:hAnsi="仿宋" w:cs="Calibri" w:hint="eastAsia"/>
                <w:color w:val="000000" w:themeColor="text1"/>
                <w:sz w:val="24"/>
                <w:szCs w:val="24"/>
              </w:rPr>
              <w:t>1</w:t>
            </w:r>
            <w:r w:rsidR="005A525A">
              <w:rPr>
                <w:rFonts w:ascii="仿宋" w:eastAsia="仿宋" w:hAnsi="仿宋"/>
                <w:color w:val="000000" w:themeColor="text1"/>
                <w:sz w:val="24"/>
                <w:szCs w:val="24"/>
              </w:rPr>
              <w:t>6</w:t>
            </w:r>
            <w:r w:rsidR="005E7432">
              <w:rPr>
                <w:rFonts w:ascii="仿宋" w:eastAsia="仿宋" w:hAnsi="仿宋" w:hint="eastAsia"/>
                <w:color w:val="000000" w:themeColor="text1"/>
                <w:sz w:val="24"/>
                <w:szCs w:val="24"/>
              </w:rPr>
              <w:t>:</w:t>
            </w:r>
            <w:r w:rsidR="005779F1">
              <w:rPr>
                <w:rFonts w:ascii="仿宋" w:eastAsia="仿宋" w:hAnsi="仿宋"/>
                <w:color w:val="000000" w:themeColor="text1"/>
                <w:sz w:val="24"/>
                <w:szCs w:val="24"/>
              </w:rPr>
              <w:t>30</w:t>
            </w:r>
          </w:p>
        </w:tc>
        <w:tc>
          <w:tcPr>
            <w:tcW w:w="8193" w:type="dxa"/>
            <w:tcBorders>
              <w:top w:val="single" w:sz="4" w:space="0" w:color="auto"/>
              <w:left w:val="single" w:sz="4" w:space="0" w:color="auto"/>
              <w:bottom w:val="single" w:sz="4" w:space="0" w:color="auto"/>
              <w:right w:val="single" w:sz="4" w:space="0" w:color="auto"/>
            </w:tcBorders>
            <w:vAlign w:val="center"/>
          </w:tcPr>
          <w:p w:rsidR="004E4076" w:rsidRPr="004E4076" w:rsidRDefault="004E212E" w:rsidP="004E4076">
            <w:pPr>
              <w:spacing w:line="360" w:lineRule="auto"/>
              <w:jc w:val="left"/>
              <w:rPr>
                <w:rFonts w:ascii="仿宋" w:eastAsia="仿宋" w:hAnsi="仿宋"/>
                <w:b/>
                <w:color w:val="000000" w:themeColor="text1"/>
                <w:sz w:val="24"/>
                <w:szCs w:val="24"/>
              </w:rPr>
            </w:pPr>
            <w:r>
              <w:rPr>
                <w:rFonts w:ascii="仿宋" w:eastAsia="仿宋" w:hAnsi="仿宋" w:hint="eastAsia"/>
                <w:b/>
                <w:color w:val="000000" w:themeColor="text1"/>
                <w:sz w:val="24"/>
                <w:szCs w:val="24"/>
              </w:rPr>
              <w:t>中瑞</w:t>
            </w:r>
            <w:r w:rsidR="00A0265B" w:rsidRPr="00F55C79">
              <w:rPr>
                <w:rFonts w:ascii="仿宋" w:eastAsia="仿宋" w:hAnsi="仿宋" w:hint="eastAsia"/>
                <w:b/>
                <w:color w:val="000000" w:themeColor="text1"/>
                <w:sz w:val="24"/>
                <w:szCs w:val="24"/>
              </w:rPr>
              <w:t>企业项目介绍</w:t>
            </w:r>
            <w:r w:rsidR="00F55C79">
              <w:rPr>
                <w:rFonts w:ascii="仿宋" w:eastAsia="仿宋" w:hAnsi="仿宋" w:hint="eastAsia"/>
                <w:b/>
                <w:color w:val="000000" w:themeColor="text1"/>
                <w:sz w:val="24"/>
                <w:szCs w:val="24"/>
              </w:rPr>
              <w:t>：</w:t>
            </w:r>
          </w:p>
          <w:p w:rsidR="00F55C79" w:rsidRDefault="00F55C79" w:rsidP="005A525A">
            <w:pPr>
              <w:pStyle w:val="a5"/>
              <w:numPr>
                <w:ilvl w:val="0"/>
                <w:numId w:val="5"/>
              </w:numPr>
              <w:spacing w:line="360" w:lineRule="auto"/>
              <w:ind w:firstLineChars="0"/>
              <w:jc w:val="left"/>
              <w:rPr>
                <w:rFonts w:ascii="仿宋" w:eastAsia="仿宋" w:hAnsi="仿宋"/>
                <w:color w:val="000000" w:themeColor="text1"/>
                <w:sz w:val="24"/>
                <w:szCs w:val="24"/>
              </w:rPr>
            </w:pPr>
            <w:r w:rsidRPr="00F55C79">
              <w:rPr>
                <w:rFonts w:ascii="仿宋" w:eastAsia="仿宋" w:hAnsi="仿宋" w:hint="eastAsia"/>
                <w:color w:val="000000" w:themeColor="text1"/>
                <w:sz w:val="24"/>
                <w:szCs w:val="24"/>
              </w:rPr>
              <w:t>膜</w:t>
            </w:r>
            <w:r w:rsidRPr="00F55C79">
              <w:rPr>
                <w:rFonts w:ascii="仿宋" w:eastAsia="仿宋" w:hAnsi="仿宋"/>
                <w:color w:val="000000" w:themeColor="text1"/>
                <w:sz w:val="24"/>
                <w:szCs w:val="24"/>
              </w:rPr>
              <w:t>分离技术在循环经济中的应用——丁</w:t>
            </w:r>
            <w:r w:rsidRPr="00F55C79">
              <w:rPr>
                <w:rFonts w:ascii="仿宋" w:eastAsia="仿宋" w:hAnsi="仿宋" w:hint="eastAsia"/>
                <w:color w:val="000000" w:themeColor="text1"/>
                <w:sz w:val="24"/>
                <w:szCs w:val="24"/>
              </w:rPr>
              <w:t>晓</w:t>
            </w:r>
            <w:r w:rsidRPr="00F55C79">
              <w:rPr>
                <w:rFonts w:ascii="仿宋" w:eastAsia="仿宋" w:hAnsi="仿宋"/>
                <w:color w:val="000000" w:themeColor="text1"/>
                <w:sz w:val="24"/>
                <w:szCs w:val="24"/>
              </w:rPr>
              <w:t>斌</w:t>
            </w:r>
            <w:r w:rsidRPr="00F55C79">
              <w:rPr>
                <w:rFonts w:ascii="仿宋" w:eastAsia="仿宋" w:hAnsi="仿宋" w:hint="eastAsia"/>
                <w:color w:val="000000" w:themeColor="text1"/>
                <w:sz w:val="24"/>
                <w:szCs w:val="24"/>
              </w:rPr>
              <w:t xml:space="preserve"> 南京</w:t>
            </w:r>
            <w:r w:rsidRPr="00F55C79">
              <w:rPr>
                <w:rFonts w:ascii="仿宋" w:eastAsia="仿宋" w:hAnsi="仿宋"/>
                <w:color w:val="000000" w:themeColor="text1"/>
                <w:sz w:val="24"/>
                <w:szCs w:val="24"/>
              </w:rPr>
              <w:t>九思高科技有限公司总经理</w:t>
            </w:r>
          </w:p>
          <w:p w:rsidR="00F55C79" w:rsidRDefault="00F55C79" w:rsidP="005A525A">
            <w:pPr>
              <w:pStyle w:val="a5"/>
              <w:numPr>
                <w:ilvl w:val="0"/>
                <w:numId w:val="5"/>
              </w:numPr>
              <w:spacing w:line="360" w:lineRule="auto"/>
              <w:ind w:firstLineChars="0"/>
              <w:jc w:val="left"/>
              <w:rPr>
                <w:rFonts w:ascii="仿宋" w:eastAsia="仿宋" w:hAnsi="仿宋"/>
                <w:color w:val="000000" w:themeColor="text1"/>
                <w:sz w:val="24"/>
                <w:szCs w:val="24"/>
              </w:rPr>
            </w:pPr>
            <w:r w:rsidRPr="00F55C79">
              <w:rPr>
                <w:rFonts w:ascii="仿宋" w:eastAsia="仿宋" w:hAnsi="仿宋" w:hint="eastAsia"/>
                <w:color w:val="000000" w:themeColor="text1"/>
                <w:sz w:val="24"/>
                <w:szCs w:val="24"/>
              </w:rPr>
              <w:t>电化学法</w:t>
            </w:r>
            <w:r w:rsidRPr="00F55C79">
              <w:rPr>
                <w:rFonts w:ascii="仿宋" w:eastAsia="仿宋" w:hAnsi="仿宋"/>
                <w:color w:val="000000" w:themeColor="text1"/>
                <w:sz w:val="24"/>
                <w:szCs w:val="24"/>
              </w:rPr>
              <w:t>循环冷却水处理项目——</w:t>
            </w:r>
            <w:r w:rsidRPr="00F55C79">
              <w:rPr>
                <w:rFonts w:ascii="仿宋" w:eastAsia="仿宋" w:hAnsi="仿宋" w:hint="eastAsia"/>
                <w:color w:val="000000" w:themeColor="text1"/>
                <w:sz w:val="24"/>
                <w:szCs w:val="24"/>
              </w:rPr>
              <w:t>贾</w:t>
            </w:r>
            <w:r w:rsidRPr="00F55C79">
              <w:rPr>
                <w:rFonts w:ascii="仿宋" w:eastAsia="仿宋" w:hAnsi="仿宋"/>
                <w:color w:val="000000" w:themeColor="text1"/>
                <w:sz w:val="24"/>
                <w:szCs w:val="24"/>
              </w:rPr>
              <w:t>建</w:t>
            </w:r>
            <w:r w:rsidRPr="00F55C79">
              <w:rPr>
                <w:rFonts w:ascii="仿宋" w:eastAsia="仿宋" w:hAnsi="仿宋" w:hint="eastAsia"/>
                <w:color w:val="000000" w:themeColor="text1"/>
                <w:sz w:val="24"/>
                <w:szCs w:val="24"/>
              </w:rPr>
              <w:t>东 北京中睿</w:t>
            </w:r>
            <w:r w:rsidRPr="00F55C79">
              <w:rPr>
                <w:rFonts w:ascii="仿宋" w:eastAsia="仿宋" w:hAnsi="仿宋"/>
                <w:color w:val="000000" w:themeColor="text1"/>
                <w:sz w:val="24"/>
                <w:szCs w:val="24"/>
              </w:rPr>
              <w:t>水</w:t>
            </w:r>
            <w:r w:rsidRPr="00F55C79">
              <w:rPr>
                <w:rFonts w:ascii="仿宋" w:eastAsia="仿宋" w:hAnsi="仿宋" w:hint="eastAsia"/>
                <w:color w:val="000000" w:themeColor="text1"/>
                <w:sz w:val="24"/>
                <w:szCs w:val="24"/>
              </w:rPr>
              <w:t>研环保</w:t>
            </w:r>
            <w:r w:rsidRPr="00F55C79">
              <w:rPr>
                <w:rFonts w:ascii="仿宋" w:eastAsia="仿宋" w:hAnsi="仿宋"/>
                <w:color w:val="000000" w:themeColor="text1"/>
                <w:sz w:val="24"/>
                <w:szCs w:val="24"/>
              </w:rPr>
              <w:t>科技有限公司</w:t>
            </w:r>
            <w:r w:rsidRPr="00F55C79">
              <w:rPr>
                <w:rFonts w:ascii="仿宋" w:eastAsia="仿宋" w:hAnsi="仿宋" w:hint="eastAsia"/>
                <w:color w:val="000000" w:themeColor="text1"/>
                <w:sz w:val="24"/>
                <w:szCs w:val="24"/>
              </w:rPr>
              <w:t>销售总监</w:t>
            </w:r>
          </w:p>
          <w:p w:rsidR="004E4076" w:rsidRDefault="00F55C79" w:rsidP="005A525A">
            <w:pPr>
              <w:pStyle w:val="a5"/>
              <w:numPr>
                <w:ilvl w:val="0"/>
                <w:numId w:val="5"/>
              </w:numPr>
              <w:spacing w:line="360" w:lineRule="auto"/>
              <w:ind w:firstLineChars="0"/>
              <w:jc w:val="left"/>
              <w:rPr>
                <w:rFonts w:ascii="仿宋" w:eastAsia="仿宋" w:hAnsi="仿宋"/>
                <w:color w:val="000000" w:themeColor="text1"/>
                <w:sz w:val="24"/>
                <w:szCs w:val="24"/>
              </w:rPr>
            </w:pPr>
            <w:r w:rsidRPr="00F55C79">
              <w:rPr>
                <w:rFonts w:ascii="仿宋" w:eastAsia="仿宋" w:hAnsi="仿宋" w:hint="eastAsia"/>
                <w:color w:val="000000" w:themeColor="text1"/>
                <w:sz w:val="24"/>
                <w:szCs w:val="24"/>
              </w:rPr>
              <w:t>热管</w:t>
            </w:r>
            <w:r w:rsidRPr="00F55C79">
              <w:rPr>
                <w:rFonts w:ascii="仿宋" w:eastAsia="仿宋" w:hAnsi="仿宋"/>
                <w:color w:val="000000" w:themeColor="text1"/>
                <w:sz w:val="24"/>
                <w:szCs w:val="24"/>
              </w:rPr>
              <w:t>及高效传热技术</w:t>
            </w:r>
            <w:r w:rsidRPr="00F55C79">
              <w:rPr>
                <w:rFonts w:ascii="仿宋" w:eastAsia="仿宋" w:hAnsi="仿宋" w:hint="eastAsia"/>
                <w:color w:val="000000" w:themeColor="text1"/>
                <w:sz w:val="24"/>
                <w:szCs w:val="24"/>
              </w:rPr>
              <w:t>节能减排</w:t>
            </w:r>
            <w:r w:rsidRPr="00F55C79">
              <w:rPr>
                <w:rFonts w:ascii="仿宋" w:eastAsia="仿宋" w:hAnsi="仿宋"/>
                <w:color w:val="000000" w:themeColor="text1"/>
                <w:sz w:val="24"/>
                <w:szCs w:val="24"/>
              </w:rPr>
              <w:t>的综合利用——</w:t>
            </w:r>
            <w:r w:rsidRPr="00F55C79">
              <w:rPr>
                <w:rFonts w:ascii="仿宋" w:eastAsia="仿宋" w:hAnsi="仿宋" w:hint="eastAsia"/>
                <w:color w:val="000000" w:themeColor="text1"/>
                <w:sz w:val="24"/>
                <w:szCs w:val="24"/>
              </w:rPr>
              <w:t xml:space="preserve">杨峻博士 </w:t>
            </w:r>
            <w:r w:rsidR="003F3B52">
              <w:rPr>
                <w:rFonts w:ascii="仿宋" w:eastAsia="仿宋" w:hAnsi="仿宋" w:hint="eastAsia"/>
                <w:color w:val="000000" w:themeColor="text1"/>
                <w:sz w:val="24"/>
                <w:szCs w:val="24"/>
              </w:rPr>
              <w:t>国家热管技术</w:t>
            </w:r>
            <w:r w:rsidR="003F3B52">
              <w:rPr>
                <w:rFonts w:ascii="仿宋" w:eastAsia="仿宋" w:hAnsi="仿宋"/>
                <w:color w:val="000000" w:themeColor="text1"/>
                <w:sz w:val="24"/>
                <w:szCs w:val="24"/>
              </w:rPr>
              <w:t>研究推广中心</w:t>
            </w:r>
          </w:p>
          <w:p w:rsidR="00EB5B05" w:rsidRPr="00EB5B05" w:rsidRDefault="00EB5B05" w:rsidP="00EB5B05">
            <w:pPr>
              <w:pStyle w:val="a5"/>
              <w:numPr>
                <w:ilvl w:val="0"/>
                <w:numId w:val="5"/>
              </w:numPr>
              <w:spacing w:line="360" w:lineRule="auto"/>
              <w:ind w:firstLineChars="0"/>
              <w:jc w:val="left"/>
              <w:rPr>
                <w:rFonts w:ascii="仿宋" w:eastAsia="仿宋" w:hAnsi="仿宋"/>
                <w:color w:val="000000" w:themeColor="text1"/>
                <w:sz w:val="24"/>
                <w:szCs w:val="24"/>
              </w:rPr>
            </w:pPr>
            <w:r w:rsidRPr="00EB5B05">
              <w:rPr>
                <w:rFonts w:ascii="仿宋" w:eastAsia="仿宋" w:hAnsi="仿宋" w:hint="eastAsia"/>
                <w:color w:val="000000" w:themeColor="text1"/>
                <w:sz w:val="24"/>
                <w:szCs w:val="24"/>
              </w:rPr>
              <w:t>循环经济时代的互联网交易</w:t>
            </w:r>
            <w:r w:rsidR="00B94B1E" w:rsidRPr="00F55C79">
              <w:rPr>
                <w:rFonts w:ascii="仿宋" w:eastAsia="仿宋" w:hAnsi="仿宋"/>
                <w:color w:val="000000" w:themeColor="text1"/>
                <w:sz w:val="24"/>
                <w:szCs w:val="24"/>
              </w:rPr>
              <w:t>——</w:t>
            </w:r>
            <w:r w:rsidRPr="00EB5B05">
              <w:rPr>
                <w:rFonts w:ascii="仿宋" w:eastAsia="仿宋" w:hAnsi="仿宋"/>
                <w:color w:val="000000" w:themeColor="text1"/>
                <w:sz w:val="24"/>
                <w:szCs w:val="24"/>
              </w:rPr>
              <w:t>张晓</w:t>
            </w:r>
            <w:proofErr w:type="gramStart"/>
            <w:r w:rsidRPr="00EB5B05">
              <w:rPr>
                <w:rFonts w:ascii="仿宋" w:eastAsia="仿宋" w:hAnsi="仿宋"/>
                <w:color w:val="000000" w:themeColor="text1"/>
                <w:sz w:val="24"/>
                <w:szCs w:val="24"/>
              </w:rPr>
              <w:t>晓</w:t>
            </w:r>
            <w:proofErr w:type="gramEnd"/>
            <w:r>
              <w:rPr>
                <w:rFonts w:ascii="仿宋" w:eastAsia="仿宋" w:hAnsi="仿宋" w:hint="eastAsia"/>
                <w:color w:val="000000" w:themeColor="text1"/>
                <w:sz w:val="24"/>
                <w:szCs w:val="24"/>
              </w:rPr>
              <w:t xml:space="preserve"> </w:t>
            </w:r>
            <w:r w:rsidRPr="00EB5B05">
              <w:rPr>
                <w:rFonts w:ascii="仿宋" w:eastAsia="仿宋" w:hAnsi="仿宋"/>
                <w:color w:val="000000" w:themeColor="text1"/>
                <w:sz w:val="24"/>
                <w:szCs w:val="24"/>
              </w:rPr>
              <w:t>上海千匠网络科技有限公司</w:t>
            </w:r>
          </w:p>
          <w:p w:rsidR="005A525A" w:rsidRPr="00E013F3" w:rsidRDefault="00621BA6" w:rsidP="00621BA6">
            <w:pPr>
              <w:pStyle w:val="a5"/>
              <w:numPr>
                <w:ilvl w:val="0"/>
                <w:numId w:val="5"/>
              </w:numPr>
              <w:spacing w:line="360" w:lineRule="auto"/>
              <w:ind w:firstLineChars="0"/>
              <w:jc w:val="left"/>
              <w:rPr>
                <w:rFonts w:ascii="仿宋" w:eastAsia="仿宋" w:hAnsi="仿宋"/>
                <w:color w:val="000000" w:themeColor="text1"/>
                <w:sz w:val="24"/>
                <w:szCs w:val="24"/>
              </w:rPr>
            </w:pPr>
            <w:r w:rsidRPr="00621BA6">
              <w:rPr>
                <w:rFonts w:ascii="仿宋" w:eastAsia="仿宋" w:hAnsi="仿宋" w:hint="eastAsia"/>
                <w:sz w:val="24"/>
                <w:szCs w:val="24"/>
              </w:rPr>
              <w:t>瑞典智慧城市平台介绍</w:t>
            </w:r>
            <w:r>
              <w:rPr>
                <w:rFonts w:ascii="仿宋" w:eastAsia="仿宋" w:hAnsi="仿宋"/>
                <w:sz w:val="24"/>
                <w:szCs w:val="24"/>
              </w:rPr>
              <w:softHyphen/>
              <w:t>——</w:t>
            </w:r>
            <w:r w:rsidR="00C80B8D">
              <w:rPr>
                <w:rFonts w:ascii="仿宋" w:eastAsia="仿宋" w:hAnsi="仿宋" w:hint="eastAsia"/>
                <w:sz w:val="24"/>
                <w:szCs w:val="24"/>
              </w:rPr>
              <w:t xml:space="preserve">徐敏 </w:t>
            </w:r>
            <w:r w:rsidR="005A525A" w:rsidRPr="00E013F3">
              <w:rPr>
                <w:rFonts w:ascii="仿宋" w:eastAsia="仿宋" w:hAnsi="仿宋" w:hint="eastAsia"/>
                <w:sz w:val="24"/>
                <w:szCs w:val="24"/>
              </w:rPr>
              <w:t>瑞典环境科学研究院</w:t>
            </w:r>
            <w:r w:rsidR="00C80B8D">
              <w:rPr>
                <w:rFonts w:ascii="仿宋" w:eastAsia="仿宋" w:hAnsi="仿宋" w:hint="eastAsia"/>
                <w:sz w:val="24"/>
                <w:szCs w:val="24"/>
              </w:rPr>
              <w:t>武汉办公室经理</w:t>
            </w:r>
          </w:p>
          <w:p w:rsidR="005A525A" w:rsidRPr="00E013F3" w:rsidRDefault="00621BA6" w:rsidP="00C80B8D">
            <w:pPr>
              <w:pStyle w:val="a5"/>
              <w:numPr>
                <w:ilvl w:val="0"/>
                <w:numId w:val="5"/>
              </w:numPr>
              <w:spacing w:line="360" w:lineRule="auto"/>
              <w:ind w:firstLineChars="0"/>
              <w:jc w:val="left"/>
              <w:rPr>
                <w:rFonts w:ascii="仿宋" w:eastAsia="仿宋" w:hAnsi="仿宋"/>
                <w:color w:val="000000" w:themeColor="text1"/>
                <w:sz w:val="24"/>
                <w:szCs w:val="24"/>
              </w:rPr>
            </w:pPr>
            <w:r w:rsidRPr="00621BA6">
              <w:rPr>
                <w:rFonts w:ascii="仿宋" w:eastAsia="仿宋" w:hAnsi="仿宋" w:cs="微软雅黑" w:hint="eastAsia"/>
                <w:sz w:val="24"/>
                <w:szCs w:val="24"/>
                <w:lang w:val="zh-TW" w:eastAsia="zh-TW"/>
              </w:rPr>
              <w:lastRenderedPageBreak/>
              <w:t>重金属选择性分离技术</w:t>
            </w:r>
            <w:r w:rsidRPr="00621BA6">
              <w:rPr>
                <w:rFonts w:ascii="仿宋" w:eastAsia="仿宋" w:hAnsi="仿宋" w:cs="微软雅黑"/>
                <w:sz w:val="24"/>
                <w:szCs w:val="24"/>
                <w:lang w:val="zh-TW" w:eastAsia="zh-TW"/>
              </w:rPr>
              <w:t xml:space="preserve"> - SELMEXT</w:t>
            </w:r>
            <w:r w:rsidRPr="00621BA6">
              <w:rPr>
                <w:rFonts w:ascii="微软雅黑" w:eastAsia="微软雅黑" w:hAnsi="微软雅黑" w:cs="微软雅黑" w:hint="eastAsia"/>
                <w:sz w:val="24"/>
                <w:szCs w:val="24"/>
                <w:lang w:val="zh-TW" w:eastAsia="zh-TW"/>
              </w:rPr>
              <w:t>™</w:t>
            </w:r>
            <w:r w:rsidRPr="00621BA6">
              <w:rPr>
                <w:rFonts w:ascii="仿宋" w:eastAsia="仿宋" w:hAnsi="仿宋" w:cs="微软雅黑" w:hint="eastAsia"/>
                <w:sz w:val="24"/>
                <w:szCs w:val="24"/>
                <w:lang w:val="zh-TW" w:eastAsia="zh-TW"/>
              </w:rPr>
              <w:t xml:space="preserve"> </w:t>
            </w:r>
            <w:r>
              <w:rPr>
                <w:rFonts w:ascii="仿宋" w:eastAsia="仿宋" w:hAnsi="仿宋" w:cs="微软雅黑" w:hint="eastAsia"/>
                <w:sz w:val="24"/>
                <w:szCs w:val="24"/>
                <w:lang w:val="zh-TW"/>
              </w:rPr>
              <w:t>——</w:t>
            </w:r>
            <w:r w:rsidR="00C80B8D">
              <w:rPr>
                <w:rFonts w:ascii="仿宋" w:eastAsia="仿宋" w:hAnsi="仿宋" w:cs="微软雅黑" w:hint="eastAsia"/>
                <w:sz w:val="24"/>
                <w:szCs w:val="24"/>
                <w:lang w:val="zh-TW"/>
              </w:rPr>
              <w:t xml:space="preserve">葛瑛英 </w:t>
            </w:r>
            <w:r w:rsidR="005A525A" w:rsidRPr="00E013F3">
              <w:rPr>
                <w:rFonts w:ascii="仿宋" w:eastAsia="仿宋" w:hAnsi="仿宋" w:cs="微软雅黑" w:hint="eastAsia"/>
                <w:sz w:val="24"/>
                <w:szCs w:val="24"/>
                <w:lang w:val="zh-TW" w:eastAsia="zh-TW"/>
              </w:rPr>
              <w:t>Chromafora</w:t>
            </w:r>
            <w:r w:rsidR="00C80B8D">
              <w:rPr>
                <w:rFonts w:ascii="仿宋" w:eastAsia="仿宋" w:hAnsi="仿宋" w:cs="微软雅黑" w:hint="eastAsia"/>
                <w:sz w:val="24"/>
                <w:szCs w:val="24"/>
                <w:lang w:val="zh-TW"/>
              </w:rPr>
              <w:t>，</w:t>
            </w:r>
            <w:r w:rsidR="00C80B8D" w:rsidRPr="00C80B8D">
              <w:rPr>
                <w:rFonts w:ascii="仿宋" w:eastAsia="仿宋" w:hAnsi="仿宋" w:cs="微软雅黑" w:hint="eastAsia"/>
                <w:sz w:val="24"/>
                <w:szCs w:val="24"/>
                <w:lang w:val="zh-TW"/>
              </w:rPr>
              <w:t>瑞典贸易投资委员会项目顾问</w:t>
            </w:r>
          </w:p>
          <w:p w:rsidR="005A525A" w:rsidRPr="00E013F3" w:rsidRDefault="00621BA6" w:rsidP="00621BA6">
            <w:pPr>
              <w:pStyle w:val="a5"/>
              <w:numPr>
                <w:ilvl w:val="0"/>
                <w:numId w:val="5"/>
              </w:numPr>
              <w:spacing w:line="360" w:lineRule="auto"/>
              <w:ind w:firstLineChars="0"/>
              <w:jc w:val="left"/>
              <w:rPr>
                <w:rFonts w:ascii="仿宋" w:eastAsia="仿宋" w:hAnsi="仿宋"/>
                <w:color w:val="000000" w:themeColor="text1"/>
                <w:sz w:val="24"/>
                <w:szCs w:val="24"/>
              </w:rPr>
            </w:pPr>
            <w:r w:rsidRPr="00621BA6">
              <w:rPr>
                <w:rFonts w:ascii="仿宋" w:eastAsia="仿宋" w:hAnsi="仿宋" w:cs="微软雅黑" w:hint="eastAsia"/>
                <w:sz w:val="24"/>
                <w:szCs w:val="24"/>
                <w:lang w:val="zh-TW"/>
              </w:rPr>
              <w:t>带走垃圾</w:t>
            </w:r>
            <w:r w:rsidRPr="00621BA6">
              <w:rPr>
                <w:rFonts w:ascii="仿宋" w:eastAsia="仿宋" w:hAnsi="仿宋" w:cs="微软雅黑"/>
                <w:sz w:val="24"/>
                <w:szCs w:val="24"/>
                <w:lang w:val="zh-TW"/>
              </w:rPr>
              <w:t xml:space="preserve"> 创造价值</w:t>
            </w:r>
            <w:r>
              <w:rPr>
                <w:rFonts w:ascii="仿宋" w:eastAsia="仿宋" w:hAnsi="仿宋" w:cs="微软雅黑" w:hint="eastAsia"/>
                <w:sz w:val="24"/>
                <w:szCs w:val="24"/>
                <w:lang w:val="zh-TW"/>
              </w:rPr>
              <w:t>——</w:t>
            </w:r>
            <w:r w:rsidR="00C80B8D">
              <w:rPr>
                <w:rFonts w:ascii="仿宋" w:eastAsia="仿宋" w:hAnsi="仿宋" w:cs="微软雅黑" w:hint="eastAsia"/>
                <w:sz w:val="24"/>
                <w:szCs w:val="24"/>
                <w:lang w:val="zh-TW"/>
              </w:rPr>
              <w:t xml:space="preserve">付忠民 </w:t>
            </w:r>
            <w:r w:rsidR="005A525A" w:rsidRPr="00E013F3">
              <w:rPr>
                <w:rFonts w:ascii="仿宋" w:eastAsia="仿宋" w:hAnsi="仿宋" w:cs="微软雅黑" w:hint="eastAsia"/>
                <w:sz w:val="24"/>
                <w:szCs w:val="24"/>
                <w:lang w:val="zh-TW"/>
              </w:rPr>
              <w:t>恩华特环境技术（北京）有限公司</w:t>
            </w:r>
            <w:r w:rsidR="00C80B8D">
              <w:rPr>
                <w:rFonts w:ascii="仿宋" w:eastAsia="仿宋" w:hAnsi="仿宋" w:cs="微软雅黑" w:hint="eastAsia"/>
                <w:sz w:val="24"/>
                <w:szCs w:val="24"/>
                <w:lang w:val="zh-TW"/>
              </w:rPr>
              <w:t>经理</w:t>
            </w:r>
          </w:p>
          <w:p w:rsidR="005A525A" w:rsidRPr="00E013F3" w:rsidRDefault="00621BA6" w:rsidP="00C80B8D">
            <w:pPr>
              <w:pStyle w:val="a5"/>
              <w:numPr>
                <w:ilvl w:val="0"/>
                <w:numId w:val="5"/>
              </w:numPr>
              <w:spacing w:line="360" w:lineRule="auto"/>
              <w:ind w:firstLineChars="0"/>
              <w:jc w:val="left"/>
              <w:rPr>
                <w:rFonts w:ascii="仿宋" w:eastAsia="仿宋" w:hAnsi="仿宋"/>
                <w:color w:val="000000" w:themeColor="text1"/>
                <w:sz w:val="24"/>
                <w:szCs w:val="24"/>
              </w:rPr>
            </w:pPr>
            <w:r w:rsidRPr="00621BA6">
              <w:rPr>
                <w:rFonts w:ascii="仿宋" w:eastAsia="仿宋" w:hAnsi="仿宋" w:cs="微软雅黑" w:hint="eastAsia"/>
                <w:sz w:val="24"/>
                <w:szCs w:val="24"/>
                <w:lang w:val="zh-TW"/>
              </w:rPr>
              <w:t>启迪工业</w:t>
            </w:r>
            <w:r w:rsidRPr="00621BA6">
              <w:rPr>
                <w:rFonts w:ascii="仿宋" w:eastAsia="仿宋" w:hAnsi="仿宋" w:cs="微软雅黑"/>
                <w:sz w:val="24"/>
                <w:szCs w:val="24"/>
                <w:lang w:val="zh-TW"/>
              </w:rPr>
              <w:t xml:space="preserve"> 以少制多</w:t>
            </w:r>
            <w:r>
              <w:rPr>
                <w:rFonts w:ascii="仿宋" w:eastAsia="仿宋" w:hAnsi="仿宋" w:cs="微软雅黑" w:hint="eastAsia"/>
                <w:sz w:val="24"/>
                <w:szCs w:val="24"/>
                <w:lang w:val="zh-TW"/>
              </w:rPr>
              <w:t>——</w:t>
            </w:r>
            <w:r w:rsidR="00C80B8D" w:rsidRPr="00C80B8D">
              <w:rPr>
                <w:rFonts w:ascii="仿宋" w:eastAsia="仿宋" w:hAnsi="仿宋" w:cs="微软雅黑"/>
                <w:sz w:val="24"/>
                <w:szCs w:val="24"/>
                <w:lang w:val="zh-TW"/>
              </w:rPr>
              <w:t>Laura Blanco</w:t>
            </w:r>
            <w:r w:rsidR="00C80B8D">
              <w:rPr>
                <w:rFonts w:ascii="仿宋" w:eastAsia="PMingLiU" w:hAnsi="仿宋" w:cs="微软雅黑"/>
                <w:sz w:val="24"/>
                <w:szCs w:val="24"/>
                <w:lang w:val="zh-TW" w:eastAsia="zh-TW"/>
              </w:rPr>
              <w:t xml:space="preserve"> </w:t>
            </w:r>
            <w:r w:rsidR="005A525A" w:rsidRPr="00E013F3">
              <w:rPr>
                <w:rFonts w:ascii="仿宋" w:eastAsia="仿宋" w:hAnsi="仿宋" w:cs="微软雅黑" w:hint="eastAsia"/>
                <w:sz w:val="24"/>
                <w:szCs w:val="24"/>
                <w:lang w:val="zh-TW"/>
              </w:rPr>
              <w:t>赫格纳斯(中国)有限公司</w:t>
            </w:r>
            <w:r w:rsidR="00C80B8D">
              <w:rPr>
                <w:rFonts w:ascii="仿宋" w:eastAsia="仿宋" w:hAnsi="仿宋" w:cs="微软雅黑" w:hint="eastAsia"/>
                <w:sz w:val="24"/>
                <w:szCs w:val="24"/>
                <w:lang w:val="zh-TW"/>
              </w:rPr>
              <w:t>业务发展经理</w:t>
            </w:r>
          </w:p>
          <w:p w:rsidR="005A525A" w:rsidRPr="00E013F3" w:rsidRDefault="00621BA6" w:rsidP="00621BA6">
            <w:pPr>
              <w:pStyle w:val="a5"/>
              <w:numPr>
                <w:ilvl w:val="0"/>
                <w:numId w:val="5"/>
              </w:numPr>
              <w:spacing w:line="360" w:lineRule="auto"/>
              <w:ind w:firstLineChars="0"/>
              <w:jc w:val="left"/>
              <w:rPr>
                <w:rFonts w:ascii="仿宋" w:eastAsia="仿宋" w:hAnsi="仿宋"/>
                <w:color w:val="000000" w:themeColor="text1"/>
                <w:sz w:val="24"/>
                <w:szCs w:val="24"/>
              </w:rPr>
            </w:pPr>
            <w:r w:rsidRPr="00621BA6">
              <w:rPr>
                <w:rFonts w:ascii="仿宋" w:eastAsia="仿宋" w:hAnsi="仿宋" w:hint="eastAsia"/>
                <w:sz w:val="24"/>
                <w:szCs w:val="24"/>
              </w:rPr>
              <w:t>利用沸石转轮技术优化</w:t>
            </w:r>
            <w:r w:rsidRPr="00621BA6">
              <w:rPr>
                <w:rFonts w:ascii="仿宋" w:eastAsia="仿宋" w:hAnsi="仿宋"/>
                <w:sz w:val="24"/>
                <w:szCs w:val="24"/>
              </w:rPr>
              <w:t>VOCs减</w:t>
            </w:r>
            <w:proofErr w:type="gramStart"/>
            <w:r w:rsidRPr="00621BA6">
              <w:rPr>
                <w:rFonts w:ascii="仿宋" w:eastAsia="仿宋" w:hAnsi="仿宋"/>
                <w:sz w:val="24"/>
                <w:szCs w:val="24"/>
              </w:rPr>
              <w:t>排过程</w:t>
            </w:r>
            <w:proofErr w:type="gramEnd"/>
            <w:r w:rsidRPr="00621BA6">
              <w:rPr>
                <w:rFonts w:ascii="仿宋" w:eastAsia="仿宋" w:hAnsi="仿宋"/>
                <w:sz w:val="24"/>
                <w:szCs w:val="24"/>
              </w:rPr>
              <w:t>及产品适用性分析</w:t>
            </w:r>
            <w:r w:rsidR="005A525A">
              <w:rPr>
                <w:rFonts w:ascii="仿宋" w:eastAsia="仿宋" w:hAnsi="仿宋"/>
                <w:sz w:val="24"/>
                <w:szCs w:val="24"/>
              </w:rPr>
              <w:t>——</w:t>
            </w:r>
            <w:r w:rsidR="00C80B8D">
              <w:rPr>
                <w:rFonts w:ascii="仿宋" w:eastAsia="仿宋" w:hAnsi="仿宋" w:hint="eastAsia"/>
                <w:sz w:val="24"/>
                <w:szCs w:val="24"/>
              </w:rPr>
              <w:t>计成</w:t>
            </w:r>
            <w:r w:rsidR="00C80B8D">
              <w:rPr>
                <w:rFonts w:ascii="仿宋" w:eastAsia="仿宋" w:hAnsi="仿宋"/>
                <w:sz w:val="24"/>
                <w:szCs w:val="24"/>
              </w:rPr>
              <w:t>飞</w:t>
            </w:r>
            <w:r w:rsidR="00C80B8D">
              <w:rPr>
                <w:rFonts w:ascii="仿宋" w:eastAsia="仿宋" w:hAnsi="仿宋" w:hint="eastAsia"/>
                <w:sz w:val="24"/>
                <w:szCs w:val="24"/>
              </w:rPr>
              <w:t xml:space="preserve"> </w:t>
            </w:r>
            <w:r w:rsidR="005A525A" w:rsidRPr="00E013F3">
              <w:rPr>
                <w:rFonts w:ascii="仿宋" w:eastAsia="仿宋" w:hAnsi="仿宋" w:hint="eastAsia"/>
                <w:sz w:val="24"/>
                <w:szCs w:val="24"/>
              </w:rPr>
              <w:t>蒙</w:t>
            </w:r>
            <w:proofErr w:type="gramStart"/>
            <w:r w:rsidR="005A525A" w:rsidRPr="00E013F3">
              <w:rPr>
                <w:rFonts w:ascii="仿宋" w:eastAsia="仿宋" w:hAnsi="仿宋" w:hint="eastAsia"/>
                <w:sz w:val="24"/>
                <w:szCs w:val="24"/>
              </w:rPr>
              <w:t>特</w:t>
            </w:r>
            <w:proofErr w:type="gramEnd"/>
            <w:r w:rsidR="005A525A" w:rsidRPr="00E013F3">
              <w:rPr>
                <w:rFonts w:ascii="仿宋" w:eastAsia="仿宋" w:hAnsi="仿宋" w:hint="eastAsia"/>
                <w:sz w:val="24"/>
                <w:szCs w:val="24"/>
              </w:rPr>
              <w:t>空气处理设备</w:t>
            </w:r>
            <w:r w:rsidR="005A525A" w:rsidRPr="00E013F3">
              <w:rPr>
                <w:rFonts w:ascii="仿宋" w:eastAsia="仿宋" w:hAnsi="仿宋"/>
                <w:sz w:val="24"/>
                <w:szCs w:val="24"/>
              </w:rPr>
              <w:t>（</w:t>
            </w:r>
            <w:r w:rsidR="005A525A" w:rsidRPr="00E013F3">
              <w:rPr>
                <w:rFonts w:ascii="仿宋" w:eastAsia="仿宋" w:hAnsi="仿宋" w:hint="eastAsia"/>
                <w:sz w:val="24"/>
                <w:szCs w:val="24"/>
              </w:rPr>
              <w:t>北京</w:t>
            </w:r>
            <w:r w:rsidR="005A525A" w:rsidRPr="00E013F3">
              <w:rPr>
                <w:rFonts w:ascii="仿宋" w:eastAsia="仿宋" w:hAnsi="仿宋"/>
                <w:sz w:val="24"/>
                <w:szCs w:val="24"/>
              </w:rPr>
              <w:t>）</w:t>
            </w:r>
            <w:r w:rsidR="005A525A" w:rsidRPr="00E013F3">
              <w:rPr>
                <w:rFonts w:ascii="仿宋" w:eastAsia="仿宋" w:hAnsi="仿宋" w:hint="eastAsia"/>
                <w:sz w:val="24"/>
                <w:szCs w:val="24"/>
              </w:rPr>
              <w:t>有限公司</w:t>
            </w:r>
            <w:r w:rsidR="00C80B8D">
              <w:rPr>
                <w:rFonts w:ascii="仿宋" w:eastAsia="仿宋" w:hAnsi="仿宋" w:hint="eastAsia"/>
                <w:sz w:val="24"/>
                <w:szCs w:val="24"/>
              </w:rPr>
              <w:t>VOC</w:t>
            </w:r>
            <w:r w:rsidR="00C80B8D">
              <w:rPr>
                <w:rFonts w:ascii="仿宋" w:eastAsia="仿宋" w:hAnsi="仿宋"/>
                <w:sz w:val="24"/>
                <w:szCs w:val="24"/>
              </w:rPr>
              <w:t>行业总监</w:t>
            </w:r>
          </w:p>
          <w:p w:rsidR="005A525A" w:rsidRPr="00E013F3" w:rsidRDefault="00C6166F" w:rsidP="00C6166F">
            <w:pPr>
              <w:pStyle w:val="a5"/>
              <w:numPr>
                <w:ilvl w:val="0"/>
                <w:numId w:val="5"/>
              </w:numPr>
              <w:spacing w:line="360" w:lineRule="auto"/>
              <w:ind w:firstLineChars="0"/>
              <w:jc w:val="left"/>
              <w:rPr>
                <w:rFonts w:ascii="仿宋" w:eastAsia="仿宋" w:hAnsi="仿宋"/>
                <w:sz w:val="24"/>
                <w:szCs w:val="24"/>
              </w:rPr>
            </w:pPr>
            <w:r w:rsidRPr="00C6166F">
              <w:rPr>
                <w:rFonts w:ascii="仿宋" w:eastAsia="仿宋" w:hAnsi="仿宋" w:hint="eastAsia"/>
                <w:sz w:val="24"/>
                <w:szCs w:val="24"/>
              </w:rPr>
              <w:t>普拉克城市有机废物绿色能源化方案分享</w:t>
            </w:r>
            <w:r>
              <w:rPr>
                <w:rFonts w:ascii="仿宋" w:eastAsia="仿宋" w:hAnsi="仿宋"/>
                <w:sz w:val="24"/>
                <w:szCs w:val="24"/>
              </w:rPr>
              <w:t>——</w:t>
            </w:r>
            <w:proofErr w:type="gramStart"/>
            <w:r w:rsidR="00C80B8D">
              <w:rPr>
                <w:rFonts w:ascii="仿宋" w:eastAsia="仿宋" w:hAnsi="仿宋" w:hint="eastAsia"/>
                <w:sz w:val="24"/>
                <w:szCs w:val="24"/>
              </w:rPr>
              <w:t>付强</w:t>
            </w:r>
            <w:proofErr w:type="gramEnd"/>
            <w:r w:rsidR="00C80B8D">
              <w:rPr>
                <w:rFonts w:ascii="仿宋" w:eastAsia="仿宋" w:hAnsi="仿宋" w:hint="eastAsia"/>
                <w:sz w:val="24"/>
                <w:szCs w:val="24"/>
              </w:rPr>
              <w:t xml:space="preserve"> </w:t>
            </w:r>
            <w:r w:rsidR="005A525A" w:rsidRPr="00E013F3">
              <w:rPr>
                <w:rFonts w:ascii="仿宋" w:eastAsia="仿宋" w:hAnsi="仿宋" w:hint="eastAsia"/>
                <w:sz w:val="24"/>
                <w:szCs w:val="24"/>
              </w:rPr>
              <w:t>普拉克</w:t>
            </w:r>
            <w:r w:rsidR="005A525A" w:rsidRPr="00E013F3">
              <w:rPr>
                <w:rFonts w:ascii="仿宋" w:eastAsia="仿宋" w:hAnsi="仿宋"/>
                <w:sz w:val="24"/>
                <w:szCs w:val="24"/>
              </w:rPr>
              <w:t>环保系统（</w:t>
            </w:r>
            <w:r w:rsidR="005A525A" w:rsidRPr="00E013F3">
              <w:rPr>
                <w:rFonts w:ascii="仿宋" w:eastAsia="仿宋" w:hAnsi="仿宋" w:hint="eastAsia"/>
                <w:sz w:val="24"/>
                <w:szCs w:val="24"/>
              </w:rPr>
              <w:t>北京</w:t>
            </w:r>
            <w:r w:rsidR="005A525A" w:rsidRPr="00E013F3">
              <w:rPr>
                <w:rFonts w:ascii="仿宋" w:eastAsia="仿宋" w:hAnsi="仿宋"/>
                <w:sz w:val="24"/>
                <w:szCs w:val="24"/>
              </w:rPr>
              <w:t>）</w:t>
            </w:r>
            <w:r w:rsidR="005A525A" w:rsidRPr="00E013F3">
              <w:rPr>
                <w:rFonts w:ascii="仿宋" w:eastAsia="仿宋" w:hAnsi="仿宋" w:hint="eastAsia"/>
                <w:sz w:val="24"/>
                <w:szCs w:val="24"/>
              </w:rPr>
              <w:t>有限公司</w:t>
            </w:r>
            <w:r w:rsidR="00C80B8D">
              <w:rPr>
                <w:rFonts w:ascii="仿宋" w:eastAsia="仿宋" w:hAnsi="仿宋" w:hint="eastAsia"/>
                <w:sz w:val="24"/>
                <w:szCs w:val="24"/>
              </w:rPr>
              <w:t>销售经理</w:t>
            </w:r>
          </w:p>
          <w:p w:rsidR="005A525A" w:rsidRPr="00E013F3" w:rsidRDefault="00621BA6" w:rsidP="00C80B8D">
            <w:pPr>
              <w:pStyle w:val="a5"/>
              <w:numPr>
                <w:ilvl w:val="0"/>
                <w:numId w:val="5"/>
              </w:numPr>
              <w:spacing w:line="360" w:lineRule="auto"/>
              <w:ind w:firstLineChars="0"/>
              <w:jc w:val="left"/>
              <w:rPr>
                <w:rFonts w:ascii="仿宋" w:eastAsia="仿宋" w:hAnsi="仿宋"/>
                <w:sz w:val="24"/>
                <w:szCs w:val="24"/>
              </w:rPr>
            </w:pPr>
            <w:r w:rsidRPr="00621BA6">
              <w:rPr>
                <w:rFonts w:ascii="仿宋" w:eastAsia="仿宋" w:hAnsi="仿宋" w:hint="eastAsia"/>
                <w:sz w:val="24"/>
                <w:szCs w:val="24"/>
              </w:rPr>
              <w:t>专注于工业废油的循环使用</w:t>
            </w:r>
            <w:r>
              <w:rPr>
                <w:rFonts w:ascii="仿宋" w:eastAsia="仿宋" w:hAnsi="仿宋" w:hint="eastAsia"/>
                <w:sz w:val="24"/>
                <w:szCs w:val="24"/>
              </w:rPr>
              <w:t>——</w:t>
            </w:r>
            <w:proofErr w:type="gramStart"/>
            <w:r w:rsidR="00C80B8D">
              <w:rPr>
                <w:rFonts w:ascii="仿宋" w:eastAsia="仿宋" w:hAnsi="仿宋" w:hint="eastAsia"/>
                <w:sz w:val="24"/>
                <w:szCs w:val="24"/>
              </w:rPr>
              <w:t>赵轩</w:t>
            </w:r>
            <w:proofErr w:type="gramEnd"/>
            <w:r w:rsidR="00C80B8D">
              <w:rPr>
                <w:rFonts w:ascii="仿宋" w:eastAsia="仿宋" w:hAnsi="仿宋" w:hint="eastAsia"/>
                <w:sz w:val="24"/>
                <w:szCs w:val="24"/>
              </w:rPr>
              <w:t xml:space="preserve"> </w:t>
            </w:r>
            <w:proofErr w:type="spellStart"/>
            <w:r w:rsidR="005A525A" w:rsidRPr="00E013F3">
              <w:rPr>
                <w:rFonts w:ascii="仿宋" w:eastAsia="仿宋" w:hAnsi="仿宋"/>
                <w:sz w:val="24"/>
                <w:szCs w:val="24"/>
              </w:rPr>
              <w:t>RecondOil</w:t>
            </w:r>
            <w:proofErr w:type="spellEnd"/>
            <w:r w:rsidR="00C80B8D">
              <w:rPr>
                <w:rFonts w:ascii="仿宋" w:eastAsia="仿宋" w:hAnsi="仿宋" w:hint="eastAsia"/>
                <w:sz w:val="24"/>
                <w:szCs w:val="24"/>
              </w:rPr>
              <w:t>，</w:t>
            </w:r>
            <w:r w:rsidR="00C80B8D" w:rsidRPr="00C80B8D">
              <w:rPr>
                <w:rFonts w:ascii="仿宋" w:eastAsia="仿宋" w:hAnsi="仿宋" w:hint="eastAsia"/>
                <w:sz w:val="24"/>
                <w:szCs w:val="24"/>
              </w:rPr>
              <w:t>瑞典贸易投资委员会高级项目经理</w:t>
            </w:r>
          </w:p>
          <w:p w:rsidR="005A525A" w:rsidRPr="00BF7C92" w:rsidRDefault="005A525A" w:rsidP="005A525A">
            <w:pPr>
              <w:pStyle w:val="a5"/>
              <w:numPr>
                <w:ilvl w:val="0"/>
                <w:numId w:val="5"/>
              </w:numPr>
              <w:spacing w:line="360" w:lineRule="auto"/>
              <w:ind w:firstLineChars="0"/>
              <w:jc w:val="left"/>
              <w:rPr>
                <w:rFonts w:ascii="仿宋" w:eastAsia="仿宋" w:hAnsi="仿宋"/>
                <w:color w:val="000000" w:themeColor="text1"/>
                <w:sz w:val="24"/>
                <w:szCs w:val="24"/>
              </w:rPr>
            </w:pPr>
            <w:r w:rsidRPr="00A16875">
              <w:rPr>
                <w:rFonts w:ascii="仿宋" w:eastAsia="仿宋" w:hAnsi="仿宋" w:hint="eastAsia"/>
                <w:sz w:val="24"/>
                <w:szCs w:val="24"/>
              </w:rPr>
              <w:t>瑞典区域能源技术在中国市场的应用</w:t>
            </w:r>
            <w:r>
              <w:rPr>
                <w:rFonts w:ascii="仿宋" w:eastAsia="仿宋" w:hAnsi="仿宋" w:hint="eastAsia"/>
                <w:sz w:val="24"/>
                <w:szCs w:val="24"/>
              </w:rPr>
              <w:t>——</w:t>
            </w:r>
            <w:r w:rsidR="00C80B8D">
              <w:rPr>
                <w:rFonts w:ascii="仿宋" w:eastAsia="仿宋" w:hAnsi="仿宋" w:hint="eastAsia"/>
                <w:sz w:val="24"/>
                <w:szCs w:val="24"/>
              </w:rPr>
              <w:t xml:space="preserve">张冲 </w:t>
            </w:r>
            <w:proofErr w:type="gramStart"/>
            <w:r w:rsidRPr="00E013F3">
              <w:rPr>
                <w:rFonts w:ascii="仿宋" w:eastAsia="仿宋" w:hAnsi="仿宋" w:hint="eastAsia"/>
                <w:sz w:val="24"/>
                <w:szCs w:val="24"/>
              </w:rPr>
              <w:t>腾茂</w:t>
            </w:r>
            <w:r w:rsidRPr="00E013F3">
              <w:rPr>
                <w:rFonts w:ascii="仿宋" w:eastAsia="仿宋" w:hAnsi="仿宋"/>
                <w:sz w:val="24"/>
                <w:szCs w:val="24"/>
              </w:rPr>
              <w:t>公司</w:t>
            </w:r>
            <w:proofErr w:type="gramEnd"/>
            <w:r w:rsidR="00C80B8D">
              <w:rPr>
                <w:rFonts w:ascii="仿宋" w:eastAsia="仿宋" w:hAnsi="仿宋" w:hint="eastAsia"/>
                <w:sz w:val="24"/>
                <w:szCs w:val="24"/>
              </w:rPr>
              <w:t>中国区</w:t>
            </w:r>
            <w:r w:rsidR="00C80B8D">
              <w:rPr>
                <w:rFonts w:ascii="仿宋" w:eastAsia="仿宋" w:hAnsi="仿宋"/>
                <w:sz w:val="24"/>
                <w:szCs w:val="24"/>
              </w:rPr>
              <w:t>首席代表</w:t>
            </w:r>
          </w:p>
        </w:tc>
      </w:tr>
      <w:tr w:rsidR="00A0265B" w:rsidRPr="00A96A79" w:rsidTr="00E271C5">
        <w:trPr>
          <w:trHeight w:val="794"/>
        </w:trPr>
        <w:tc>
          <w:tcPr>
            <w:tcW w:w="1980" w:type="dxa"/>
            <w:tcBorders>
              <w:top w:val="single" w:sz="4" w:space="0" w:color="auto"/>
              <w:left w:val="single" w:sz="4" w:space="0" w:color="auto"/>
              <w:bottom w:val="single" w:sz="4" w:space="0" w:color="auto"/>
              <w:right w:val="single" w:sz="4" w:space="0" w:color="auto"/>
            </w:tcBorders>
            <w:vAlign w:val="center"/>
          </w:tcPr>
          <w:p w:rsidR="00A0265B" w:rsidRPr="00A96A79" w:rsidRDefault="00C34EE9" w:rsidP="00411558">
            <w:pPr>
              <w:spacing w:line="360" w:lineRule="auto"/>
              <w:ind w:firstLineChars="50" w:firstLine="120"/>
              <w:jc w:val="left"/>
              <w:rPr>
                <w:rFonts w:ascii="仿宋" w:eastAsia="仿宋" w:hAnsi="仿宋"/>
                <w:color w:val="000000" w:themeColor="text1"/>
                <w:sz w:val="24"/>
                <w:szCs w:val="24"/>
              </w:rPr>
            </w:pPr>
            <w:r w:rsidRPr="007B30E6">
              <w:rPr>
                <w:rFonts w:ascii="仿宋" w:eastAsia="仿宋" w:hAnsi="仿宋" w:hint="eastAsia"/>
                <w:sz w:val="24"/>
                <w:szCs w:val="24"/>
              </w:rPr>
              <w:lastRenderedPageBreak/>
              <w:t>16:</w:t>
            </w:r>
            <w:r w:rsidR="005779F1">
              <w:rPr>
                <w:rFonts w:ascii="仿宋" w:eastAsia="仿宋" w:hAnsi="仿宋"/>
                <w:sz w:val="24"/>
                <w:szCs w:val="24"/>
              </w:rPr>
              <w:t>30</w:t>
            </w:r>
            <w:r w:rsidRPr="007B30E6">
              <w:rPr>
                <w:rFonts w:ascii="仿宋" w:eastAsia="仿宋" w:hAnsi="仿宋" w:cs="Calibri" w:hint="eastAsia"/>
                <w:sz w:val="24"/>
                <w:szCs w:val="24"/>
              </w:rPr>
              <w:t>–</w:t>
            </w:r>
            <w:r w:rsidRPr="007B30E6">
              <w:rPr>
                <w:rFonts w:ascii="仿宋" w:eastAsia="仿宋" w:hAnsi="仿宋" w:hint="eastAsia"/>
                <w:sz w:val="24"/>
                <w:szCs w:val="24"/>
              </w:rPr>
              <w:t>1</w:t>
            </w:r>
            <w:r w:rsidR="004B3BC5">
              <w:rPr>
                <w:rFonts w:ascii="仿宋" w:eastAsia="仿宋" w:hAnsi="仿宋"/>
                <w:sz w:val="24"/>
                <w:szCs w:val="24"/>
              </w:rPr>
              <w:t>6</w:t>
            </w:r>
            <w:r w:rsidRPr="007B30E6">
              <w:rPr>
                <w:rFonts w:ascii="仿宋" w:eastAsia="仿宋" w:hAnsi="仿宋" w:hint="eastAsia"/>
                <w:sz w:val="24"/>
                <w:szCs w:val="24"/>
              </w:rPr>
              <w:t>:</w:t>
            </w:r>
            <w:r w:rsidR="0000035E">
              <w:rPr>
                <w:rFonts w:ascii="仿宋" w:eastAsia="仿宋" w:hAnsi="仿宋"/>
                <w:sz w:val="24"/>
                <w:szCs w:val="24"/>
              </w:rPr>
              <w:t>4</w:t>
            </w:r>
            <w:r w:rsidR="005779F1">
              <w:rPr>
                <w:rFonts w:ascii="仿宋" w:eastAsia="仿宋" w:hAnsi="仿宋"/>
                <w:sz w:val="24"/>
                <w:szCs w:val="24"/>
              </w:rPr>
              <w:t>5</w:t>
            </w:r>
          </w:p>
        </w:tc>
        <w:tc>
          <w:tcPr>
            <w:tcW w:w="8193" w:type="dxa"/>
            <w:tcBorders>
              <w:top w:val="single" w:sz="4" w:space="0" w:color="auto"/>
              <w:left w:val="single" w:sz="4" w:space="0" w:color="auto"/>
              <w:bottom w:val="single" w:sz="4" w:space="0" w:color="auto"/>
              <w:right w:val="single" w:sz="4" w:space="0" w:color="auto"/>
            </w:tcBorders>
            <w:vAlign w:val="center"/>
          </w:tcPr>
          <w:p w:rsidR="00A0265B" w:rsidRPr="00A96A79" w:rsidRDefault="00A0265B" w:rsidP="00881635">
            <w:pPr>
              <w:spacing w:line="360" w:lineRule="auto"/>
              <w:jc w:val="left"/>
              <w:rPr>
                <w:rFonts w:ascii="仿宋" w:eastAsia="仿宋" w:hAnsi="仿宋"/>
                <w:color w:val="000000" w:themeColor="text1"/>
                <w:sz w:val="24"/>
                <w:szCs w:val="24"/>
              </w:rPr>
            </w:pPr>
            <w:r w:rsidRPr="00A96A79">
              <w:rPr>
                <w:rFonts w:ascii="仿宋" w:eastAsia="仿宋" w:hAnsi="仿宋" w:cs="Calibri" w:hint="eastAsia"/>
                <w:color w:val="000000" w:themeColor="text1"/>
                <w:sz w:val="24"/>
                <w:szCs w:val="24"/>
              </w:rPr>
              <w:t>提问互动环节</w:t>
            </w:r>
          </w:p>
        </w:tc>
      </w:tr>
      <w:tr w:rsidR="00A0265B" w:rsidRPr="00A96A79" w:rsidTr="00E271C5">
        <w:trPr>
          <w:trHeight w:val="794"/>
        </w:trPr>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0265B" w:rsidRPr="00A96A79" w:rsidRDefault="00C34EE9" w:rsidP="0000035E">
            <w:pPr>
              <w:spacing w:line="360" w:lineRule="auto"/>
              <w:ind w:firstLineChars="50" w:firstLine="120"/>
              <w:jc w:val="left"/>
              <w:rPr>
                <w:rFonts w:ascii="仿宋" w:eastAsia="仿宋" w:hAnsi="仿宋"/>
                <w:color w:val="000000" w:themeColor="text1"/>
                <w:sz w:val="24"/>
                <w:szCs w:val="24"/>
              </w:rPr>
            </w:pPr>
            <w:r w:rsidRPr="007B30E6">
              <w:rPr>
                <w:rFonts w:ascii="仿宋" w:eastAsia="仿宋" w:hAnsi="仿宋" w:hint="eastAsia"/>
                <w:sz w:val="24"/>
                <w:szCs w:val="24"/>
              </w:rPr>
              <w:t>1</w:t>
            </w:r>
            <w:r w:rsidR="004B3BC5">
              <w:rPr>
                <w:rFonts w:ascii="仿宋" w:eastAsia="仿宋" w:hAnsi="仿宋"/>
                <w:sz w:val="24"/>
                <w:szCs w:val="24"/>
              </w:rPr>
              <w:t>6</w:t>
            </w:r>
            <w:r w:rsidRPr="007B30E6">
              <w:rPr>
                <w:rFonts w:ascii="仿宋" w:eastAsia="仿宋" w:hAnsi="仿宋" w:hint="eastAsia"/>
                <w:sz w:val="24"/>
                <w:szCs w:val="24"/>
              </w:rPr>
              <w:t>:</w:t>
            </w:r>
            <w:r w:rsidR="0000035E">
              <w:rPr>
                <w:rFonts w:ascii="仿宋" w:eastAsia="仿宋" w:hAnsi="仿宋"/>
                <w:sz w:val="24"/>
                <w:szCs w:val="24"/>
              </w:rPr>
              <w:t>4</w:t>
            </w:r>
            <w:r w:rsidR="005779F1">
              <w:rPr>
                <w:rFonts w:ascii="仿宋" w:eastAsia="仿宋" w:hAnsi="仿宋" w:hint="eastAsia"/>
                <w:sz w:val="24"/>
                <w:szCs w:val="24"/>
              </w:rPr>
              <w:t>5</w:t>
            </w:r>
            <w:r w:rsidRPr="007B30E6">
              <w:rPr>
                <w:rFonts w:ascii="仿宋" w:eastAsia="仿宋" w:hAnsi="仿宋" w:cs="Calibri" w:hint="eastAsia"/>
                <w:sz w:val="24"/>
                <w:szCs w:val="24"/>
              </w:rPr>
              <w:t>–</w:t>
            </w:r>
            <w:r w:rsidR="00BF7C92">
              <w:rPr>
                <w:rFonts w:ascii="仿宋" w:eastAsia="仿宋" w:hAnsi="仿宋"/>
                <w:sz w:val="24"/>
                <w:szCs w:val="24"/>
              </w:rPr>
              <w:t>1</w:t>
            </w:r>
            <w:r w:rsidR="005779F1">
              <w:rPr>
                <w:rFonts w:ascii="仿宋" w:eastAsia="仿宋" w:hAnsi="仿宋"/>
                <w:sz w:val="24"/>
                <w:szCs w:val="24"/>
              </w:rPr>
              <w:t>7</w:t>
            </w:r>
            <w:r w:rsidRPr="007B30E6">
              <w:rPr>
                <w:rFonts w:ascii="仿宋" w:eastAsia="仿宋" w:hAnsi="仿宋" w:hint="eastAsia"/>
                <w:sz w:val="24"/>
                <w:szCs w:val="24"/>
              </w:rPr>
              <w:t>:</w:t>
            </w:r>
            <w:r w:rsidR="005779F1">
              <w:rPr>
                <w:rFonts w:ascii="仿宋" w:eastAsia="仿宋" w:hAnsi="仿宋"/>
                <w:sz w:val="24"/>
                <w:szCs w:val="24"/>
              </w:rPr>
              <w:t>0</w:t>
            </w:r>
            <w:r w:rsidR="0000035E">
              <w:rPr>
                <w:rFonts w:ascii="仿宋" w:eastAsia="仿宋" w:hAnsi="仿宋"/>
                <w:sz w:val="24"/>
                <w:szCs w:val="24"/>
              </w:rPr>
              <w:t>0</w:t>
            </w:r>
          </w:p>
        </w:tc>
        <w:tc>
          <w:tcPr>
            <w:tcW w:w="81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0265B" w:rsidRPr="00A96A79" w:rsidRDefault="00A0265B" w:rsidP="00881635">
            <w:pPr>
              <w:spacing w:line="360" w:lineRule="auto"/>
              <w:ind w:rightChars="521" w:right="1094"/>
              <w:jc w:val="left"/>
              <w:rPr>
                <w:rFonts w:ascii="仿宋" w:eastAsia="仿宋" w:hAnsi="仿宋"/>
                <w:b/>
                <w:color w:val="000000" w:themeColor="text1"/>
                <w:sz w:val="24"/>
                <w:szCs w:val="24"/>
              </w:rPr>
            </w:pPr>
            <w:r w:rsidRPr="00A96A79">
              <w:rPr>
                <w:rFonts w:ascii="仿宋" w:eastAsia="仿宋" w:hAnsi="仿宋" w:hint="eastAsia"/>
                <w:b/>
                <w:color w:val="000000" w:themeColor="text1"/>
                <w:sz w:val="24"/>
                <w:szCs w:val="24"/>
              </w:rPr>
              <w:t>会议总结 闭幕</w:t>
            </w:r>
          </w:p>
        </w:tc>
      </w:tr>
      <w:tr w:rsidR="00A0265B" w:rsidRPr="00A96A79" w:rsidTr="00E271C5">
        <w:trPr>
          <w:trHeight w:val="794"/>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265B" w:rsidRPr="00A96A79" w:rsidRDefault="00BF7C92" w:rsidP="0000035E">
            <w:pPr>
              <w:spacing w:line="360" w:lineRule="auto"/>
              <w:ind w:firstLineChars="50" w:firstLine="120"/>
              <w:jc w:val="left"/>
              <w:rPr>
                <w:rFonts w:ascii="仿宋" w:eastAsia="仿宋" w:hAnsi="仿宋"/>
                <w:color w:val="000000" w:themeColor="text1"/>
                <w:sz w:val="24"/>
                <w:szCs w:val="24"/>
              </w:rPr>
            </w:pPr>
            <w:r>
              <w:rPr>
                <w:rFonts w:ascii="仿宋" w:eastAsia="仿宋" w:hAnsi="仿宋" w:hint="eastAsia"/>
                <w:sz w:val="24"/>
                <w:szCs w:val="24"/>
              </w:rPr>
              <w:t>1</w:t>
            </w:r>
            <w:r w:rsidR="005779F1">
              <w:rPr>
                <w:rFonts w:ascii="仿宋" w:eastAsia="仿宋" w:hAnsi="仿宋"/>
                <w:sz w:val="24"/>
                <w:szCs w:val="24"/>
              </w:rPr>
              <w:t>7</w:t>
            </w:r>
            <w:r w:rsidR="00CE5D31" w:rsidRPr="007B30E6">
              <w:rPr>
                <w:rFonts w:ascii="仿宋" w:eastAsia="仿宋" w:hAnsi="仿宋" w:hint="eastAsia"/>
                <w:sz w:val="24"/>
                <w:szCs w:val="24"/>
              </w:rPr>
              <w:t>:</w:t>
            </w:r>
            <w:r w:rsidR="005779F1">
              <w:rPr>
                <w:rFonts w:ascii="仿宋" w:eastAsia="仿宋" w:hAnsi="仿宋"/>
                <w:sz w:val="24"/>
                <w:szCs w:val="24"/>
              </w:rPr>
              <w:t>0</w:t>
            </w:r>
            <w:r w:rsidR="0000035E">
              <w:rPr>
                <w:rFonts w:ascii="仿宋" w:eastAsia="仿宋" w:hAnsi="仿宋"/>
                <w:sz w:val="24"/>
                <w:szCs w:val="24"/>
              </w:rPr>
              <w:t>0</w:t>
            </w:r>
            <w:r w:rsidR="00CE5D31" w:rsidRPr="007B30E6">
              <w:rPr>
                <w:rFonts w:ascii="仿宋" w:eastAsia="仿宋" w:hAnsi="仿宋" w:cs="Calibri" w:hint="eastAsia"/>
                <w:sz w:val="24"/>
                <w:szCs w:val="24"/>
              </w:rPr>
              <w:t>–</w:t>
            </w:r>
            <w:r w:rsidR="00CE5D31" w:rsidRPr="007B30E6">
              <w:rPr>
                <w:rFonts w:ascii="仿宋" w:eastAsia="仿宋" w:hAnsi="仿宋" w:hint="eastAsia"/>
                <w:sz w:val="24"/>
                <w:szCs w:val="24"/>
              </w:rPr>
              <w:t>1</w:t>
            </w:r>
            <w:r w:rsidR="00CE5D31">
              <w:rPr>
                <w:rFonts w:ascii="仿宋" w:eastAsia="仿宋" w:hAnsi="仿宋" w:hint="eastAsia"/>
                <w:sz w:val="24"/>
                <w:szCs w:val="24"/>
              </w:rPr>
              <w:t>8</w:t>
            </w:r>
            <w:r w:rsidR="00CE5D31" w:rsidRPr="007B30E6">
              <w:rPr>
                <w:rFonts w:ascii="仿宋" w:eastAsia="仿宋" w:hAnsi="仿宋" w:hint="eastAsia"/>
                <w:sz w:val="24"/>
                <w:szCs w:val="24"/>
              </w:rPr>
              <w:t>:</w:t>
            </w:r>
            <w:r w:rsidR="00CE5D31">
              <w:rPr>
                <w:rFonts w:ascii="仿宋" w:eastAsia="仿宋" w:hAnsi="仿宋" w:hint="eastAsia"/>
                <w:sz w:val="24"/>
                <w:szCs w:val="24"/>
              </w:rPr>
              <w:t>00</w:t>
            </w:r>
          </w:p>
        </w:tc>
        <w:tc>
          <w:tcPr>
            <w:tcW w:w="8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265B" w:rsidRPr="00A96A79" w:rsidRDefault="00A0265B" w:rsidP="00881635">
            <w:pPr>
              <w:spacing w:line="360" w:lineRule="auto"/>
              <w:ind w:rightChars="521" w:right="1094"/>
              <w:rPr>
                <w:rFonts w:ascii="仿宋" w:eastAsia="仿宋" w:hAnsi="仿宋"/>
                <w:color w:val="000000" w:themeColor="text1"/>
                <w:sz w:val="24"/>
                <w:szCs w:val="24"/>
              </w:rPr>
            </w:pPr>
            <w:r w:rsidRPr="00A96A79">
              <w:rPr>
                <w:rFonts w:ascii="仿宋" w:eastAsia="仿宋" w:hAnsi="仿宋" w:hint="eastAsia"/>
                <w:color w:val="000000" w:themeColor="text1"/>
                <w:sz w:val="24"/>
                <w:szCs w:val="24"/>
              </w:rPr>
              <w:t>中瑞企业</w:t>
            </w:r>
            <w:r w:rsidRPr="00A96A79">
              <w:rPr>
                <w:rFonts w:ascii="仿宋" w:eastAsia="仿宋" w:hAnsi="仿宋"/>
                <w:color w:val="000000" w:themeColor="text1"/>
                <w:sz w:val="24"/>
                <w:szCs w:val="24"/>
              </w:rPr>
              <w:t>对接洽谈</w:t>
            </w:r>
          </w:p>
        </w:tc>
      </w:tr>
      <w:tr w:rsidR="00A0265B" w:rsidRPr="00A96A79" w:rsidTr="00E271C5">
        <w:trPr>
          <w:trHeight w:val="794"/>
        </w:trPr>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265B" w:rsidRPr="00A96A79" w:rsidRDefault="00A0265B" w:rsidP="00881635">
            <w:pPr>
              <w:spacing w:line="360" w:lineRule="auto"/>
              <w:jc w:val="left"/>
              <w:rPr>
                <w:rFonts w:ascii="仿宋" w:eastAsia="仿宋" w:hAnsi="仿宋"/>
                <w:color w:val="000000" w:themeColor="text1"/>
                <w:sz w:val="24"/>
                <w:szCs w:val="24"/>
              </w:rPr>
            </w:pPr>
          </w:p>
        </w:tc>
        <w:tc>
          <w:tcPr>
            <w:tcW w:w="81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265B" w:rsidRPr="00A96A79" w:rsidRDefault="00A0265B" w:rsidP="00881635">
            <w:pPr>
              <w:spacing w:line="360" w:lineRule="auto"/>
              <w:ind w:rightChars="521" w:right="1094"/>
              <w:jc w:val="center"/>
              <w:rPr>
                <w:rFonts w:ascii="仿宋" w:eastAsia="仿宋" w:hAnsi="仿宋"/>
                <w:b/>
                <w:color w:val="000000" w:themeColor="text1"/>
                <w:sz w:val="24"/>
                <w:szCs w:val="24"/>
              </w:rPr>
            </w:pPr>
            <w:r w:rsidRPr="00A96A79">
              <w:rPr>
                <w:rFonts w:ascii="仿宋" w:eastAsia="仿宋" w:hAnsi="仿宋" w:hint="eastAsia"/>
                <w:b/>
                <w:color w:val="000000" w:themeColor="text1"/>
                <w:sz w:val="24"/>
                <w:szCs w:val="24"/>
              </w:rPr>
              <w:t>5月15日 星期二</w:t>
            </w:r>
          </w:p>
        </w:tc>
      </w:tr>
      <w:tr w:rsidR="00A0265B" w:rsidRPr="00A96A79" w:rsidTr="00E271C5">
        <w:trPr>
          <w:trHeight w:val="794"/>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265B" w:rsidRPr="00A96A79" w:rsidRDefault="007D7403" w:rsidP="00881635">
            <w:pPr>
              <w:spacing w:line="360" w:lineRule="auto"/>
              <w:ind w:firstLineChars="50" w:firstLine="120"/>
              <w:jc w:val="left"/>
              <w:rPr>
                <w:rFonts w:ascii="仿宋" w:eastAsia="仿宋" w:hAnsi="仿宋"/>
                <w:color w:val="000000" w:themeColor="text1"/>
                <w:sz w:val="24"/>
                <w:szCs w:val="24"/>
              </w:rPr>
            </w:pPr>
            <w:r>
              <w:rPr>
                <w:rFonts w:ascii="仿宋" w:eastAsia="仿宋" w:hAnsi="仿宋"/>
                <w:color w:val="000000" w:themeColor="text1"/>
                <w:sz w:val="24"/>
                <w:szCs w:val="24"/>
              </w:rPr>
              <w:t>8</w:t>
            </w:r>
            <w:r w:rsidR="00A0265B" w:rsidRPr="00A96A79">
              <w:rPr>
                <w:rFonts w:ascii="仿宋" w:eastAsia="仿宋" w:hAnsi="仿宋" w:hint="eastAsia"/>
                <w:color w:val="000000" w:themeColor="text1"/>
                <w:sz w:val="24"/>
                <w:szCs w:val="24"/>
              </w:rPr>
              <w:t>:</w:t>
            </w:r>
            <w:r>
              <w:rPr>
                <w:rFonts w:ascii="仿宋" w:eastAsia="仿宋" w:hAnsi="仿宋"/>
                <w:color w:val="000000" w:themeColor="text1"/>
                <w:sz w:val="24"/>
                <w:szCs w:val="24"/>
              </w:rPr>
              <w:t>3</w:t>
            </w:r>
            <w:bookmarkStart w:id="4" w:name="_GoBack"/>
            <w:bookmarkEnd w:id="4"/>
            <w:r w:rsidR="00A0265B" w:rsidRPr="00A96A79">
              <w:rPr>
                <w:rFonts w:ascii="仿宋" w:eastAsia="仿宋" w:hAnsi="仿宋"/>
                <w:color w:val="000000" w:themeColor="text1"/>
                <w:sz w:val="24"/>
                <w:szCs w:val="24"/>
              </w:rPr>
              <w:t>0</w:t>
            </w:r>
            <w:r w:rsidR="00A0265B" w:rsidRPr="00A96A79">
              <w:rPr>
                <w:rFonts w:ascii="仿宋" w:eastAsia="仿宋" w:hAnsi="仿宋" w:cs="Calibri" w:hint="eastAsia"/>
                <w:color w:val="000000" w:themeColor="text1"/>
                <w:sz w:val="24"/>
                <w:szCs w:val="24"/>
              </w:rPr>
              <w:t>–</w:t>
            </w:r>
            <w:r w:rsidR="00A0265B" w:rsidRPr="00A96A79">
              <w:rPr>
                <w:rFonts w:ascii="仿宋" w:eastAsia="仿宋" w:hAnsi="仿宋"/>
                <w:color w:val="000000" w:themeColor="text1"/>
                <w:sz w:val="24"/>
                <w:szCs w:val="24"/>
              </w:rPr>
              <w:t>12</w:t>
            </w:r>
            <w:r w:rsidR="00A0265B" w:rsidRPr="00A96A79">
              <w:rPr>
                <w:rFonts w:ascii="仿宋" w:eastAsia="仿宋" w:hAnsi="仿宋" w:hint="eastAsia"/>
                <w:color w:val="000000" w:themeColor="text1"/>
                <w:sz w:val="24"/>
                <w:szCs w:val="24"/>
              </w:rPr>
              <w:t>:</w:t>
            </w:r>
            <w:r w:rsidR="00A0265B" w:rsidRPr="00A96A79">
              <w:rPr>
                <w:rFonts w:ascii="仿宋" w:eastAsia="仿宋" w:hAnsi="仿宋"/>
                <w:color w:val="000000" w:themeColor="text1"/>
                <w:sz w:val="24"/>
                <w:szCs w:val="24"/>
              </w:rPr>
              <w:t>00</w:t>
            </w:r>
          </w:p>
        </w:tc>
        <w:tc>
          <w:tcPr>
            <w:tcW w:w="81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265B" w:rsidRPr="00A96A79" w:rsidRDefault="00A0265B" w:rsidP="00881635">
            <w:pPr>
              <w:spacing w:line="360" w:lineRule="auto"/>
              <w:ind w:rightChars="521" w:right="1094"/>
              <w:jc w:val="left"/>
              <w:rPr>
                <w:rFonts w:ascii="仿宋" w:eastAsia="仿宋" w:hAnsi="仿宋"/>
                <w:color w:val="000000" w:themeColor="text1"/>
                <w:sz w:val="24"/>
                <w:szCs w:val="24"/>
              </w:rPr>
            </w:pPr>
            <w:r w:rsidRPr="00A96A79">
              <w:rPr>
                <w:rFonts w:ascii="仿宋" w:eastAsia="仿宋" w:hAnsi="仿宋" w:hint="eastAsia"/>
                <w:color w:val="000000" w:themeColor="text1"/>
                <w:sz w:val="24"/>
                <w:szCs w:val="24"/>
              </w:rPr>
              <w:t>现场考察</w:t>
            </w:r>
          </w:p>
        </w:tc>
      </w:tr>
    </w:tbl>
    <w:p w:rsidR="00A0265B" w:rsidRPr="00A96A79" w:rsidRDefault="00A0265B" w:rsidP="00A0265B">
      <w:pPr>
        <w:rPr>
          <w:color w:val="000000" w:themeColor="text1"/>
        </w:rPr>
      </w:pPr>
    </w:p>
    <w:sectPr w:rsidR="00A0265B" w:rsidRPr="00A96A79" w:rsidSect="004F2F31">
      <w:footerReference w:type="default" r:id="rId7"/>
      <w:pgSz w:w="11906" w:h="16838"/>
      <w:pgMar w:top="1134" w:right="1531" w:bottom="113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CB2" w:rsidRDefault="00482CB2">
      <w:r>
        <w:separator/>
      </w:r>
    </w:p>
  </w:endnote>
  <w:endnote w:type="continuationSeparator" w:id="0">
    <w:p w:rsidR="00482CB2" w:rsidRDefault="0048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9E" w:rsidRPr="00605140" w:rsidRDefault="009D1913">
    <w:pPr>
      <w:pStyle w:val="a4"/>
      <w:jc w:val="center"/>
      <w:rPr>
        <w:rFonts w:ascii="宋体" w:eastAsia="宋体" w:hAnsi="宋体"/>
        <w:sz w:val="21"/>
        <w:szCs w:val="21"/>
      </w:rPr>
    </w:pPr>
    <w:r w:rsidRPr="00605140">
      <w:rPr>
        <w:rFonts w:ascii="宋体" w:eastAsia="宋体" w:hAnsi="宋体"/>
        <w:sz w:val="21"/>
        <w:szCs w:val="21"/>
      </w:rPr>
      <w:fldChar w:fldCharType="begin"/>
    </w:r>
    <w:r w:rsidRPr="00605140">
      <w:rPr>
        <w:rFonts w:ascii="宋体" w:eastAsia="宋体" w:hAnsi="宋体"/>
        <w:sz w:val="21"/>
        <w:szCs w:val="21"/>
      </w:rPr>
      <w:instrText>PAGE   \* MERGEFORMAT</w:instrText>
    </w:r>
    <w:r w:rsidRPr="00605140">
      <w:rPr>
        <w:rFonts w:ascii="宋体" w:eastAsia="宋体" w:hAnsi="宋体"/>
        <w:sz w:val="21"/>
        <w:szCs w:val="21"/>
      </w:rPr>
      <w:fldChar w:fldCharType="separate"/>
    </w:r>
    <w:r w:rsidR="007D7403" w:rsidRPr="007D7403">
      <w:rPr>
        <w:rFonts w:ascii="宋体" w:eastAsia="宋体" w:hAnsi="宋体"/>
        <w:noProof/>
        <w:sz w:val="21"/>
        <w:szCs w:val="21"/>
        <w:lang w:val="zh-CN"/>
      </w:rPr>
      <w:t>2</w:t>
    </w:r>
    <w:r w:rsidRPr="00605140">
      <w:rPr>
        <w:rFonts w:ascii="宋体" w:eastAsia="宋体" w:hAnsi="宋体"/>
        <w:sz w:val="21"/>
        <w:szCs w:val="21"/>
      </w:rPr>
      <w:fldChar w:fldCharType="end"/>
    </w:r>
  </w:p>
  <w:p w:rsidR="00FD782F" w:rsidRDefault="00482C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CB2" w:rsidRDefault="00482CB2">
      <w:r>
        <w:separator/>
      </w:r>
    </w:p>
  </w:footnote>
  <w:footnote w:type="continuationSeparator" w:id="0">
    <w:p w:rsidR="00482CB2" w:rsidRDefault="00482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563"/>
    <w:multiLevelType w:val="hybridMultilevel"/>
    <w:tmpl w:val="0F14DE36"/>
    <w:lvl w:ilvl="0" w:tplc="B0C855C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12BE3798"/>
    <w:multiLevelType w:val="hybridMultilevel"/>
    <w:tmpl w:val="0B889F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B35B79"/>
    <w:multiLevelType w:val="hybridMultilevel"/>
    <w:tmpl w:val="7A22FD80"/>
    <w:lvl w:ilvl="0" w:tplc="9F32EE4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C4F1AD8"/>
    <w:multiLevelType w:val="hybridMultilevel"/>
    <w:tmpl w:val="71A8CB34"/>
    <w:lvl w:ilvl="0" w:tplc="7DDA7F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DC00484"/>
    <w:multiLevelType w:val="hybridMultilevel"/>
    <w:tmpl w:val="F620CD6A"/>
    <w:lvl w:ilvl="0" w:tplc="04090017">
      <w:start w:val="1"/>
      <w:numFmt w:val="chineseCountingThousand"/>
      <w:lvlText w:val="(%1)"/>
      <w:lvlJc w:val="left"/>
      <w:pPr>
        <w:ind w:left="1212" w:hanging="420"/>
      </w:pPr>
    </w:lvl>
    <w:lvl w:ilvl="1" w:tplc="04090019" w:tentative="1">
      <w:start w:val="1"/>
      <w:numFmt w:val="lowerLetter"/>
      <w:lvlText w:val="%2)"/>
      <w:lvlJc w:val="left"/>
      <w:pPr>
        <w:ind w:left="1632" w:hanging="420"/>
      </w:pPr>
    </w:lvl>
    <w:lvl w:ilvl="2" w:tplc="0409001B" w:tentative="1">
      <w:start w:val="1"/>
      <w:numFmt w:val="lowerRoman"/>
      <w:lvlText w:val="%3."/>
      <w:lvlJc w:val="right"/>
      <w:pPr>
        <w:ind w:left="2052" w:hanging="420"/>
      </w:pPr>
    </w:lvl>
    <w:lvl w:ilvl="3" w:tplc="0409000F" w:tentative="1">
      <w:start w:val="1"/>
      <w:numFmt w:val="decimal"/>
      <w:lvlText w:val="%4."/>
      <w:lvlJc w:val="left"/>
      <w:pPr>
        <w:ind w:left="2472" w:hanging="420"/>
      </w:pPr>
    </w:lvl>
    <w:lvl w:ilvl="4" w:tplc="04090019" w:tentative="1">
      <w:start w:val="1"/>
      <w:numFmt w:val="lowerLetter"/>
      <w:lvlText w:val="%5)"/>
      <w:lvlJc w:val="left"/>
      <w:pPr>
        <w:ind w:left="2892" w:hanging="420"/>
      </w:pPr>
    </w:lvl>
    <w:lvl w:ilvl="5" w:tplc="0409001B" w:tentative="1">
      <w:start w:val="1"/>
      <w:numFmt w:val="lowerRoman"/>
      <w:lvlText w:val="%6."/>
      <w:lvlJc w:val="right"/>
      <w:pPr>
        <w:ind w:left="3312" w:hanging="420"/>
      </w:pPr>
    </w:lvl>
    <w:lvl w:ilvl="6" w:tplc="0409000F" w:tentative="1">
      <w:start w:val="1"/>
      <w:numFmt w:val="decimal"/>
      <w:lvlText w:val="%7."/>
      <w:lvlJc w:val="left"/>
      <w:pPr>
        <w:ind w:left="3732" w:hanging="420"/>
      </w:pPr>
    </w:lvl>
    <w:lvl w:ilvl="7" w:tplc="04090019" w:tentative="1">
      <w:start w:val="1"/>
      <w:numFmt w:val="lowerLetter"/>
      <w:lvlText w:val="%8)"/>
      <w:lvlJc w:val="left"/>
      <w:pPr>
        <w:ind w:left="4152" w:hanging="420"/>
      </w:pPr>
    </w:lvl>
    <w:lvl w:ilvl="8" w:tplc="0409001B" w:tentative="1">
      <w:start w:val="1"/>
      <w:numFmt w:val="lowerRoman"/>
      <w:lvlText w:val="%9."/>
      <w:lvlJc w:val="right"/>
      <w:pPr>
        <w:ind w:left="4572"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24"/>
    <w:rsid w:val="0000035E"/>
    <w:rsid w:val="00032239"/>
    <w:rsid w:val="00032FCD"/>
    <w:rsid w:val="0004484F"/>
    <w:rsid w:val="00046C17"/>
    <w:rsid w:val="00057379"/>
    <w:rsid w:val="000579B8"/>
    <w:rsid w:val="00076D25"/>
    <w:rsid w:val="000A42C1"/>
    <w:rsid w:val="000C310D"/>
    <w:rsid w:val="000D4E8C"/>
    <w:rsid w:val="000E13D7"/>
    <w:rsid w:val="000F3420"/>
    <w:rsid w:val="00105547"/>
    <w:rsid w:val="00112F18"/>
    <w:rsid w:val="00120BE0"/>
    <w:rsid w:val="001248D7"/>
    <w:rsid w:val="00133DD7"/>
    <w:rsid w:val="001428E4"/>
    <w:rsid w:val="001817C1"/>
    <w:rsid w:val="0018309D"/>
    <w:rsid w:val="00196395"/>
    <w:rsid w:val="001B288C"/>
    <w:rsid w:val="001B4C0E"/>
    <w:rsid w:val="001D279D"/>
    <w:rsid w:val="001E1E34"/>
    <w:rsid w:val="001E7653"/>
    <w:rsid w:val="001F5062"/>
    <w:rsid w:val="00213DCF"/>
    <w:rsid w:val="0024708E"/>
    <w:rsid w:val="002533FE"/>
    <w:rsid w:val="00274118"/>
    <w:rsid w:val="0028350D"/>
    <w:rsid w:val="00294494"/>
    <w:rsid w:val="00294D9C"/>
    <w:rsid w:val="0029558C"/>
    <w:rsid w:val="002E6286"/>
    <w:rsid w:val="002E7DE8"/>
    <w:rsid w:val="003175A4"/>
    <w:rsid w:val="00364D4F"/>
    <w:rsid w:val="00375FB4"/>
    <w:rsid w:val="00383802"/>
    <w:rsid w:val="003844D6"/>
    <w:rsid w:val="003A214B"/>
    <w:rsid w:val="003A7B3B"/>
    <w:rsid w:val="003D1D0F"/>
    <w:rsid w:val="003E081E"/>
    <w:rsid w:val="003F3B52"/>
    <w:rsid w:val="00411558"/>
    <w:rsid w:val="004151D5"/>
    <w:rsid w:val="004202EE"/>
    <w:rsid w:val="004500B6"/>
    <w:rsid w:val="00465A13"/>
    <w:rsid w:val="00482CB2"/>
    <w:rsid w:val="004840A1"/>
    <w:rsid w:val="004B3BC5"/>
    <w:rsid w:val="004E212E"/>
    <w:rsid w:val="004E4076"/>
    <w:rsid w:val="004F140B"/>
    <w:rsid w:val="004F2F31"/>
    <w:rsid w:val="004F3A0B"/>
    <w:rsid w:val="00511221"/>
    <w:rsid w:val="005120F8"/>
    <w:rsid w:val="0052322D"/>
    <w:rsid w:val="0052367B"/>
    <w:rsid w:val="00536322"/>
    <w:rsid w:val="00542633"/>
    <w:rsid w:val="00554709"/>
    <w:rsid w:val="005779F1"/>
    <w:rsid w:val="005824A6"/>
    <w:rsid w:val="00582C1C"/>
    <w:rsid w:val="00591C39"/>
    <w:rsid w:val="005A4836"/>
    <w:rsid w:val="005A525A"/>
    <w:rsid w:val="005A7E24"/>
    <w:rsid w:val="005B227E"/>
    <w:rsid w:val="005C37AD"/>
    <w:rsid w:val="005C6677"/>
    <w:rsid w:val="005E28B7"/>
    <w:rsid w:val="005E7432"/>
    <w:rsid w:val="005F13E3"/>
    <w:rsid w:val="006057A7"/>
    <w:rsid w:val="00613771"/>
    <w:rsid w:val="00620B41"/>
    <w:rsid w:val="00621BA6"/>
    <w:rsid w:val="00640834"/>
    <w:rsid w:val="006460AE"/>
    <w:rsid w:val="00654C02"/>
    <w:rsid w:val="00692384"/>
    <w:rsid w:val="006975EF"/>
    <w:rsid w:val="006B1017"/>
    <w:rsid w:val="006B2F43"/>
    <w:rsid w:val="006B3149"/>
    <w:rsid w:val="006C5366"/>
    <w:rsid w:val="006D01B7"/>
    <w:rsid w:val="006D596C"/>
    <w:rsid w:val="00707233"/>
    <w:rsid w:val="00716560"/>
    <w:rsid w:val="00727793"/>
    <w:rsid w:val="00737B91"/>
    <w:rsid w:val="00745506"/>
    <w:rsid w:val="0075642F"/>
    <w:rsid w:val="0076625C"/>
    <w:rsid w:val="00772EAC"/>
    <w:rsid w:val="00775400"/>
    <w:rsid w:val="00792E85"/>
    <w:rsid w:val="007A4BC1"/>
    <w:rsid w:val="007D7403"/>
    <w:rsid w:val="00801AAE"/>
    <w:rsid w:val="008051F0"/>
    <w:rsid w:val="00812264"/>
    <w:rsid w:val="00852003"/>
    <w:rsid w:val="00894886"/>
    <w:rsid w:val="008A501A"/>
    <w:rsid w:val="008B3524"/>
    <w:rsid w:val="008B35B3"/>
    <w:rsid w:val="008C7F4E"/>
    <w:rsid w:val="00904EAF"/>
    <w:rsid w:val="00921C9D"/>
    <w:rsid w:val="00927250"/>
    <w:rsid w:val="0092753B"/>
    <w:rsid w:val="00927E7F"/>
    <w:rsid w:val="00957305"/>
    <w:rsid w:val="009635FC"/>
    <w:rsid w:val="009A35EE"/>
    <w:rsid w:val="009A39B5"/>
    <w:rsid w:val="009B6855"/>
    <w:rsid w:val="009D1913"/>
    <w:rsid w:val="009E56E7"/>
    <w:rsid w:val="009F04B0"/>
    <w:rsid w:val="00A0265B"/>
    <w:rsid w:val="00A16875"/>
    <w:rsid w:val="00A27D5C"/>
    <w:rsid w:val="00A336AA"/>
    <w:rsid w:val="00A34FDA"/>
    <w:rsid w:val="00A92B26"/>
    <w:rsid w:val="00A9388D"/>
    <w:rsid w:val="00AA1FFC"/>
    <w:rsid w:val="00AB5216"/>
    <w:rsid w:val="00AD5F8D"/>
    <w:rsid w:val="00AF504C"/>
    <w:rsid w:val="00AF5D4A"/>
    <w:rsid w:val="00B7547B"/>
    <w:rsid w:val="00B94B1E"/>
    <w:rsid w:val="00BE2210"/>
    <w:rsid w:val="00BE2E4D"/>
    <w:rsid w:val="00BF02E2"/>
    <w:rsid w:val="00BF1B93"/>
    <w:rsid w:val="00BF7C92"/>
    <w:rsid w:val="00C02289"/>
    <w:rsid w:val="00C05356"/>
    <w:rsid w:val="00C2006F"/>
    <w:rsid w:val="00C23C93"/>
    <w:rsid w:val="00C27407"/>
    <w:rsid w:val="00C27DCC"/>
    <w:rsid w:val="00C34EE9"/>
    <w:rsid w:val="00C6166F"/>
    <w:rsid w:val="00C80B8D"/>
    <w:rsid w:val="00C81D26"/>
    <w:rsid w:val="00C97907"/>
    <w:rsid w:val="00CB260D"/>
    <w:rsid w:val="00CE5D31"/>
    <w:rsid w:val="00CF2D86"/>
    <w:rsid w:val="00D0277F"/>
    <w:rsid w:val="00D03356"/>
    <w:rsid w:val="00D0386B"/>
    <w:rsid w:val="00D04117"/>
    <w:rsid w:val="00D208D7"/>
    <w:rsid w:val="00D4271A"/>
    <w:rsid w:val="00D50765"/>
    <w:rsid w:val="00D60107"/>
    <w:rsid w:val="00D64EA3"/>
    <w:rsid w:val="00D71CD5"/>
    <w:rsid w:val="00D93660"/>
    <w:rsid w:val="00DA3EDD"/>
    <w:rsid w:val="00DA6D40"/>
    <w:rsid w:val="00DB3F86"/>
    <w:rsid w:val="00DD22DF"/>
    <w:rsid w:val="00DD3C4B"/>
    <w:rsid w:val="00DD5FD8"/>
    <w:rsid w:val="00DE0D55"/>
    <w:rsid w:val="00DF2885"/>
    <w:rsid w:val="00E013F3"/>
    <w:rsid w:val="00E271C5"/>
    <w:rsid w:val="00E5058D"/>
    <w:rsid w:val="00E70063"/>
    <w:rsid w:val="00EA0BEA"/>
    <w:rsid w:val="00EA3043"/>
    <w:rsid w:val="00EA5970"/>
    <w:rsid w:val="00EB05CC"/>
    <w:rsid w:val="00EB5B05"/>
    <w:rsid w:val="00EB6182"/>
    <w:rsid w:val="00EC4644"/>
    <w:rsid w:val="00EE5325"/>
    <w:rsid w:val="00EE712D"/>
    <w:rsid w:val="00EE7F3E"/>
    <w:rsid w:val="00F1497F"/>
    <w:rsid w:val="00F35B0E"/>
    <w:rsid w:val="00F36E2B"/>
    <w:rsid w:val="00F5313A"/>
    <w:rsid w:val="00F55C79"/>
    <w:rsid w:val="00F766FE"/>
    <w:rsid w:val="00F77417"/>
    <w:rsid w:val="00F828DC"/>
    <w:rsid w:val="00F92AC7"/>
    <w:rsid w:val="00F931F9"/>
    <w:rsid w:val="00FA476B"/>
    <w:rsid w:val="00FF2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A9233-0E65-4381-B7D9-9BD0990F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1D5"/>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51D5"/>
    <w:rPr>
      <w:color w:val="0563C1"/>
      <w:u w:val="single"/>
    </w:rPr>
  </w:style>
  <w:style w:type="paragraph" w:styleId="a4">
    <w:name w:val="footer"/>
    <w:basedOn w:val="a"/>
    <w:link w:val="Char"/>
    <w:uiPriority w:val="99"/>
    <w:unhideWhenUsed/>
    <w:rsid w:val="004151D5"/>
    <w:pPr>
      <w:tabs>
        <w:tab w:val="center" w:pos="4153"/>
        <w:tab w:val="right" w:pos="8306"/>
      </w:tabs>
      <w:snapToGrid w:val="0"/>
      <w:jc w:val="left"/>
    </w:pPr>
    <w:rPr>
      <w:sz w:val="18"/>
      <w:szCs w:val="18"/>
      <w:lang w:val="x-none" w:eastAsia="x-none"/>
    </w:rPr>
  </w:style>
  <w:style w:type="character" w:customStyle="1" w:styleId="Char">
    <w:name w:val="页脚 Char"/>
    <w:basedOn w:val="a0"/>
    <w:link w:val="a4"/>
    <w:uiPriority w:val="99"/>
    <w:rsid w:val="004151D5"/>
    <w:rPr>
      <w:rFonts w:ascii="等线" w:eastAsia="等线" w:hAnsi="等线" w:cs="Times New Roman"/>
      <w:sz w:val="18"/>
      <w:szCs w:val="18"/>
      <w:lang w:val="x-none" w:eastAsia="x-none"/>
    </w:rPr>
  </w:style>
  <w:style w:type="paragraph" w:styleId="a5">
    <w:name w:val="List Paragraph"/>
    <w:basedOn w:val="a"/>
    <w:uiPriority w:val="34"/>
    <w:qFormat/>
    <w:rsid w:val="004151D5"/>
    <w:pPr>
      <w:ind w:firstLineChars="200" w:firstLine="420"/>
    </w:pPr>
  </w:style>
  <w:style w:type="paragraph" w:styleId="a6">
    <w:name w:val="Balloon Text"/>
    <w:basedOn w:val="a"/>
    <w:link w:val="Char0"/>
    <w:uiPriority w:val="99"/>
    <w:semiHidden/>
    <w:unhideWhenUsed/>
    <w:rsid w:val="002E6286"/>
    <w:rPr>
      <w:sz w:val="18"/>
      <w:szCs w:val="18"/>
    </w:rPr>
  </w:style>
  <w:style w:type="character" w:customStyle="1" w:styleId="Char0">
    <w:name w:val="批注框文本 Char"/>
    <w:basedOn w:val="a0"/>
    <w:link w:val="a6"/>
    <w:uiPriority w:val="99"/>
    <w:semiHidden/>
    <w:rsid w:val="002E6286"/>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243</Words>
  <Characters>1391</Characters>
  <Application>Microsoft Office Word</Application>
  <DocSecurity>0</DocSecurity>
  <Lines>11</Lines>
  <Paragraphs>3</Paragraphs>
  <ScaleCrop>false</ScaleCrop>
  <Company>CACE</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李鑫歌</dc:creator>
  <cp:lastModifiedBy>李鑫歌</cp:lastModifiedBy>
  <cp:revision>72</cp:revision>
  <cp:lastPrinted>2018-05-07T03:17:00Z</cp:lastPrinted>
  <dcterms:created xsi:type="dcterms:W3CDTF">2018-05-04T05:06:00Z</dcterms:created>
  <dcterms:modified xsi:type="dcterms:W3CDTF">2018-05-09T01:44:00Z</dcterms:modified>
</cp:coreProperties>
</file>