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99" w:rsidRPr="001508D6" w:rsidRDefault="00C37A99" w:rsidP="00C37A99">
      <w:pPr>
        <w:spacing w:line="360" w:lineRule="exact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 w:rsidRPr="001508D6">
        <w:rPr>
          <w:rFonts w:ascii="仿宋" w:eastAsia="仿宋" w:hAnsi="仿宋" w:cs="仿宋" w:hint="eastAsia"/>
          <w:b/>
          <w:color w:val="000000"/>
          <w:sz w:val="30"/>
          <w:szCs w:val="30"/>
        </w:rPr>
        <w:t>附件1：</w:t>
      </w:r>
    </w:p>
    <w:p w:rsidR="00C37A99" w:rsidRPr="001508D6" w:rsidRDefault="00C37A99" w:rsidP="00C37A99">
      <w:pPr>
        <w:jc w:val="center"/>
        <w:rPr>
          <w:rStyle w:val="a3"/>
          <w:rFonts w:ascii="仿宋" w:eastAsia="仿宋" w:hAnsi="仿宋"/>
          <w:b/>
          <w:bCs/>
          <w:color w:val="000000"/>
          <w:sz w:val="44"/>
          <w:szCs w:val="44"/>
        </w:rPr>
      </w:pPr>
      <w:r w:rsidRPr="001508D6">
        <w:rPr>
          <w:rFonts w:ascii="仿宋" w:eastAsia="仿宋" w:hAnsi="仿宋"/>
          <w:b/>
          <w:bCs/>
          <w:color w:val="000000"/>
          <w:sz w:val="44"/>
          <w:szCs w:val="44"/>
        </w:rPr>
        <w:t>2018中国循环经济发展</w:t>
      </w:r>
      <w:r w:rsidRPr="00C37A99">
        <w:rPr>
          <w:rStyle w:val="a3"/>
          <w:rFonts w:ascii="仿宋" w:eastAsia="仿宋" w:hAnsi="仿宋" w:hint="eastAsia"/>
          <w:b/>
          <w:bCs/>
          <w:color w:val="000000"/>
          <w:sz w:val="44"/>
          <w:szCs w:val="44"/>
          <w:u w:val="none"/>
        </w:rPr>
        <w:t>论坛</w:t>
      </w:r>
    </w:p>
    <w:p w:rsidR="00C37A99" w:rsidRPr="001508D6" w:rsidRDefault="00C37A99" w:rsidP="00C37A99">
      <w:pPr>
        <w:spacing w:line="480" w:lineRule="exact"/>
        <w:jc w:val="center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1508D6">
        <w:rPr>
          <w:rFonts w:hint="eastAsia"/>
        </w:rPr>
        <w:t>（暂定议程）</w:t>
      </w:r>
    </w:p>
    <w:tbl>
      <w:tblPr>
        <w:tblpPr w:leftFromText="180" w:rightFromText="180" w:vertAnchor="text" w:horzAnchor="margin" w:tblpXSpec="center" w:tblpY="40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978"/>
        <w:gridCol w:w="6958"/>
      </w:tblGrid>
      <w:tr w:rsidR="00C37A99" w:rsidRPr="001508D6" w:rsidTr="00CD315B">
        <w:trPr>
          <w:trHeight w:val="55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508D6">
              <w:rPr>
                <w:rFonts w:ascii="仿宋" w:eastAsia="仿宋" w:hAnsi="仿宋" w:hint="eastAsia"/>
                <w:b/>
                <w:sz w:val="24"/>
              </w:rPr>
              <w:t>时  间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508D6">
              <w:rPr>
                <w:rFonts w:ascii="仿宋" w:eastAsia="仿宋" w:hAnsi="仿宋" w:hint="eastAsia"/>
                <w:b/>
                <w:sz w:val="24"/>
              </w:rPr>
              <w:t>日    程</w:t>
            </w:r>
          </w:p>
        </w:tc>
      </w:tr>
      <w:tr w:rsidR="00C37A99" w:rsidRPr="001508D6" w:rsidTr="00CD315B">
        <w:trPr>
          <w:trHeight w:val="108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7A99" w:rsidRPr="001508D6" w:rsidRDefault="00C37A99" w:rsidP="000C50ED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9:00—11:45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7A99" w:rsidRPr="001508D6" w:rsidRDefault="00C37A99" w:rsidP="000C50ED">
            <w:pPr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1508D6">
              <w:rPr>
                <w:rFonts w:ascii="仿宋" w:eastAsia="仿宋" w:hAnsi="仿宋"/>
                <w:b/>
                <w:sz w:val="24"/>
              </w:rPr>
              <w:t>2018中国循环经济发展</w:t>
            </w:r>
            <w:r w:rsidRPr="001508D6">
              <w:rPr>
                <w:rFonts w:ascii="仿宋" w:eastAsia="仿宋" w:hAnsi="仿宋" w:hint="eastAsia"/>
                <w:b/>
                <w:sz w:val="24"/>
              </w:rPr>
              <w:t>论坛</w:t>
            </w:r>
          </w:p>
          <w:p w:rsidR="00C37A99" w:rsidRPr="001508D6" w:rsidRDefault="00C37A99" w:rsidP="000C50ED">
            <w:pPr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1508D6">
              <w:rPr>
                <w:rFonts w:ascii="仿宋" w:eastAsia="仿宋" w:hAnsi="仿宋" w:hint="eastAsia"/>
                <w:b/>
                <w:sz w:val="24"/>
              </w:rPr>
              <w:t>时间/地点：11月2日·北京新世纪日航饭店三层·世纪厅</w:t>
            </w:r>
          </w:p>
          <w:p w:rsidR="00C37A99" w:rsidRPr="001508D6" w:rsidRDefault="00C37A99" w:rsidP="000C50ED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08D6">
              <w:rPr>
                <w:rFonts w:ascii="仿宋" w:eastAsia="仿宋" w:hAnsi="仿宋" w:hint="eastAsia"/>
                <w:b/>
                <w:sz w:val="24"/>
              </w:rPr>
              <w:t>主 持 人：</w:t>
            </w:r>
            <w:r w:rsidRPr="001508D6">
              <w:rPr>
                <w:rFonts w:ascii="仿宋" w:eastAsia="仿宋" w:hAnsi="仿宋"/>
                <w:b/>
                <w:sz w:val="24"/>
              </w:rPr>
              <w:t xml:space="preserve"> 协会领导</w:t>
            </w:r>
          </w:p>
        </w:tc>
      </w:tr>
      <w:tr w:rsidR="00C37A99" w:rsidRPr="001508D6" w:rsidTr="00CD315B">
        <w:trPr>
          <w:trHeight w:val="8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9:00—9:10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9" w:rsidRPr="00D15A0C" w:rsidRDefault="00C37A99" w:rsidP="000C50E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D15A0C">
              <w:rPr>
                <w:rFonts w:ascii="仿宋" w:eastAsia="仿宋" w:hAnsi="仿宋" w:hint="eastAsia"/>
                <w:sz w:val="24"/>
              </w:rPr>
              <w:t>领导致辞</w:t>
            </w:r>
          </w:p>
          <w:p w:rsidR="00C37A99" w:rsidRPr="001508D6" w:rsidRDefault="00C37A99" w:rsidP="000C50ED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D15A0C">
              <w:rPr>
                <w:rFonts w:ascii="仿宋" w:eastAsia="仿宋" w:hAnsi="仿宋" w:hint="eastAsia"/>
                <w:sz w:val="24"/>
              </w:rPr>
              <w:t>——第十届全国人大常委会副委员长，中国关心下一代工作委员会主任</w:t>
            </w:r>
            <w:r w:rsidRPr="00D15A0C">
              <w:rPr>
                <w:rFonts w:eastAsia="仿宋" w:cs="Calibri"/>
                <w:sz w:val="24"/>
              </w:rPr>
              <w:t> </w:t>
            </w:r>
            <w:r w:rsidRPr="00D15A0C">
              <w:rPr>
                <w:rFonts w:ascii="仿宋" w:eastAsia="仿宋" w:hAnsi="仿宋" w:hint="eastAsia"/>
                <w:sz w:val="24"/>
              </w:rPr>
              <w:t xml:space="preserve"> 顾秀莲(拟邀请)</w:t>
            </w:r>
          </w:p>
        </w:tc>
      </w:tr>
      <w:tr w:rsidR="00C37A99" w:rsidRPr="001508D6" w:rsidTr="00CD315B">
        <w:trPr>
          <w:trHeight w:val="8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9:10—9:25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——全国政协人口资源环境委员会副主任，中国气候变化事务特别代表，国家发展和改革委员会原副主任 解振华（拟邀请）</w:t>
            </w:r>
          </w:p>
        </w:tc>
      </w:tr>
      <w:tr w:rsidR="00C37A99" w:rsidRPr="001508D6" w:rsidTr="00CD315B">
        <w:trPr>
          <w:trHeight w:val="8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9:25—9:40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——国务院参事，科学技术部原副部长 刘燕华</w:t>
            </w:r>
          </w:p>
        </w:tc>
      </w:tr>
      <w:tr w:rsidR="00C37A99" w:rsidRPr="001508D6" w:rsidTr="00CD315B">
        <w:trPr>
          <w:trHeight w:val="8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9:40—9:55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我国农产品品牌建设与高质量发展</w:t>
            </w:r>
          </w:p>
          <w:p w:rsidR="00C37A99" w:rsidRPr="001508D6" w:rsidRDefault="00C37A99" w:rsidP="000C50ED">
            <w:pPr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——原农业部党组成员，中央纪委驻原农业部纪检组组长朱保成</w:t>
            </w:r>
          </w:p>
        </w:tc>
      </w:tr>
      <w:tr w:rsidR="00C37A99" w:rsidRPr="001508D6" w:rsidTr="00CD315B">
        <w:trPr>
          <w:trHeight w:val="8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9:55—10:10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/>
                <w:sz w:val="24"/>
              </w:rPr>
              <w:t>——</w:t>
            </w:r>
            <w:r w:rsidRPr="001508D6">
              <w:rPr>
                <w:rFonts w:ascii="仿宋" w:eastAsia="仿宋" w:hAnsi="仿宋" w:hint="eastAsia"/>
                <w:sz w:val="24"/>
              </w:rPr>
              <w:t>全国工商联副主席 李兆前</w:t>
            </w:r>
          </w:p>
        </w:tc>
      </w:tr>
      <w:tr w:rsidR="00C37A99" w:rsidRPr="001508D6" w:rsidTr="00CD315B">
        <w:trPr>
          <w:trHeight w:val="8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10:10—10:25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/>
                <w:sz w:val="24"/>
              </w:rPr>
              <w:t>——国家发展改革委</w:t>
            </w:r>
            <w:r w:rsidRPr="001508D6">
              <w:rPr>
                <w:rFonts w:ascii="仿宋" w:eastAsia="仿宋" w:hAnsi="仿宋" w:hint="eastAsia"/>
                <w:sz w:val="24"/>
              </w:rPr>
              <w:t>环资司司长 任树本</w:t>
            </w:r>
          </w:p>
        </w:tc>
      </w:tr>
      <w:tr w:rsidR="00C37A99" w:rsidRPr="001508D6" w:rsidTr="00CD315B">
        <w:trPr>
          <w:trHeight w:val="8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A99" w:rsidRPr="001508D6" w:rsidRDefault="00C37A99" w:rsidP="000C50ED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10:25—10:40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A99" w:rsidRPr="001508D6" w:rsidRDefault="00C37A99" w:rsidP="0047058D">
            <w:pPr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1508D6">
              <w:rPr>
                <w:rFonts w:ascii="仿宋" w:eastAsia="仿宋" w:hAnsi="仿宋"/>
                <w:sz w:val="24"/>
              </w:rPr>
              <w:t>——工信部节能司司长</w:t>
            </w:r>
            <w:r w:rsidRPr="001508D6">
              <w:rPr>
                <w:rFonts w:ascii="仿宋" w:eastAsia="仿宋" w:hAnsi="仿宋" w:hint="eastAsia"/>
                <w:sz w:val="24"/>
              </w:rPr>
              <w:t xml:space="preserve"> 高云虎</w:t>
            </w:r>
          </w:p>
        </w:tc>
      </w:tr>
      <w:tr w:rsidR="00C37A99" w:rsidRPr="001508D6" w:rsidTr="00CD315B">
        <w:trPr>
          <w:trHeight w:val="8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A99" w:rsidRPr="001508D6" w:rsidRDefault="00C37A99" w:rsidP="000C50E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10:40—10:55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A99" w:rsidRPr="001508D6" w:rsidRDefault="00C37A99" w:rsidP="000C50ED">
            <w:pPr>
              <w:spacing w:line="3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1508D6">
              <w:rPr>
                <w:rFonts w:ascii="仿宋" w:eastAsia="仿宋" w:hAnsi="仿宋"/>
                <w:sz w:val="24"/>
              </w:rPr>
              <w:t>——</w:t>
            </w:r>
            <w:r w:rsidRPr="001508D6">
              <w:rPr>
                <w:rFonts w:ascii="仿宋" w:eastAsia="仿宋" w:hAnsi="仿宋" w:hint="eastAsia"/>
                <w:sz w:val="24"/>
              </w:rPr>
              <w:t>科技部社发司副司长 邓小明</w:t>
            </w:r>
          </w:p>
        </w:tc>
      </w:tr>
      <w:tr w:rsidR="00C37A99" w:rsidRPr="001508D6" w:rsidTr="00CD315B">
        <w:trPr>
          <w:trHeight w:val="8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A99" w:rsidRPr="001508D6" w:rsidRDefault="00C37A99" w:rsidP="000C50E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10:55—11:10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A99" w:rsidRPr="001508D6" w:rsidRDefault="00C37A99" w:rsidP="000C50ED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1508D6">
              <w:rPr>
                <w:rFonts w:ascii="仿宋" w:eastAsia="仿宋" w:hAnsi="仿宋"/>
                <w:sz w:val="24"/>
              </w:rPr>
              <w:t>——生态环境部气候变化司</w:t>
            </w:r>
            <w:r w:rsidRPr="001508D6">
              <w:rPr>
                <w:rFonts w:ascii="仿宋" w:eastAsia="仿宋" w:hAnsi="仿宋" w:hint="eastAsia"/>
                <w:sz w:val="24"/>
              </w:rPr>
              <w:t>副司长 孙桢</w:t>
            </w:r>
          </w:p>
        </w:tc>
      </w:tr>
      <w:tr w:rsidR="00C37A99" w:rsidRPr="001508D6" w:rsidTr="00CD315B">
        <w:trPr>
          <w:trHeight w:val="8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11:10—11:30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/>
                <w:sz w:val="24"/>
              </w:rPr>
              <w:t>循环经济成功模式（经验）分享</w:t>
            </w:r>
          </w:p>
          <w:p w:rsidR="00C37A99" w:rsidRPr="001508D6" w:rsidRDefault="00C37A99" w:rsidP="000C50ED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——湖北省十堰市郧阳区区委书记 孙道军</w:t>
            </w:r>
          </w:p>
        </w:tc>
      </w:tr>
      <w:tr w:rsidR="00C37A99" w:rsidRPr="001508D6" w:rsidTr="00CD315B">
        <w:trPr>
          <w:trHeight w:val="8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99" w:rsidRPr="001508D6" w:rsidRDefault="00C37A99" w:rsidP="000C50E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11:30—11:45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99" w:rsidRPr="001508D6" w:rsidRDefault="00C37A99" w:rsidP="000C50ED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2018中国循环经济发展报告发布</w:t>
            </w:r>
          </w:p>
          <w:p w:rsidR="00C37A99" w:rsidRPr="001508D6" w:rsidRDefault="00C37A99" w:rsidP="000C50ED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——中国循环经济协会</w:t>
            </w:r>
          </w:p>
        </w:tc>
      </w:tr>
      <w:tr w:rsidR="00C37A99" w:rsidRPr="001508D6" w:rsidTr="00CD315B">
        <w:trPr>
          <w:trHeight w:val="8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7A99" w:rsidRPr="001508D6" w:rsidRDefault="00C37A99" w:rsidP="000C50ED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508D6">
              <w:rPr>
                <w:rFonts w:ascii="仿宋" w:eastAsia="仿宋" w:hAnsi="仿宋" w:hint="eastAsia"/>
                <w:b/>
                <w:sz w:val="24"/>
              </w:rPr>
              <w:t>11:45—13:30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7A99" w:rsidRPr="001508D6" w:rsidRDefault="00C37A99" w:rsidP="000C50ED">
            <w:pPr>
              <w:spacing w:line="34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1508D6">
              <w:rPr>
                <w:rFonts w:ascii="仿宋" w:eastAsia="仿宋" w:hAnsi="仿宋"/>
                <w:b/>
                <w:sz w:val="24"/>
              </w:rPr>
              <w:t>午餐（一层自助餐厅）</w:t>
            </w:r>
          </w:p>
        </w:tc>
      </w:tr>
      <w:tr w:rsidR="00C37A99" w:rsidRPr="001508D6" w:rsidTr="00CD315B">
        <w:trPr>
          <w:trHeight w:val="8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A99" w:rsidRPr="001508D6" w:rsidRDefault="00C37A99" w:rsidP="000C50E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lastRenderedPageBreak/>
              <w:t>13:30—17:15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A99" w:rsidRPr="001508D6" w:rsidRDefault="00C37A99" w:rsidP="000C50ED">
            <w:pPr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1508D6">
              <w:rPr>
                <w:rFonts w:ascii="仿宋" w:eastAsia="仿宋" w:hAnsi="仿宋"/>
                <w:b/>
                <w:sz w:val="24"/>
              </w:rPr>
              <w:t>主题演讲：践行循环经济的创新与实践</w:t>
            </w:r>
          </w:p>
          <w:p w:rsidR="00C37A99" w:rsidRPr="001508D6" w:rsidRDefault="00C37A99" w:rsidP="000C50ED">
            <w:pPr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1508D6">
              <w:rPr>
                <w:rFonts w:ascii="仿宋" w:eastAsia="仿宋" w:hAnsi="仿宋" w:hint="eastAsia"/>
                <w:b/>
                <w:sz w:val="24"/>
              </w:rPr>
              <w:t>主 持 人：协会领导</w:t>
            </w:r>
          </w:p>
        </w:tc>
      </w:tr>
      <w:tr w:rsidR="00C37A99" w:rsidRPr="001508D6" w:rsidTr="00CD315B">
        <w:trPr>
          <w:trHeight w:val="71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13:30—13:50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循环经济助力打赢环保攻坚战</w:t>
            </w:r>
          </w:p>
          <w:p w:rsidR="00C37A99" w:rsidRPr="001508D6" w:rsidRDefault="00C37A99" w:rsidP="000C50ED">
            <w:pPr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——</w:t>
            </w:r>
            <w:hyperlink r:id="rId6" w:tgtFrame="_blank" w:history="1">
              <w:r w:rsidRPr="001508D6">
                <w:rPr>
                  <w:rFonts w:ascii="仿宋" w:eastAsia="仿宋" w:hAnsi="仿宋"/>
                  <w:sz w:val="24"/>
                </w:rPr>
                <w:t>中国工程院</w:t>
              </w:r>
            </w:hyperlink>
            <w:r w:rsidRPr="001508D6">
              <w:rPr>
                <w:rFonts w:ascii="仿宋" w:eastAsia="仿宋" w:hAnsi="仿宋"/>
                <w:sz w:val="24"/>
              </w:rPr>
              <w:t>院士</w:t>
            </w:r>
            <w:r w:rsidRPr="001508D6">
              <w:rPr>
                <w:rFonts w:ascii="仿宋" w:eastAsia="仿宋" w:hAnsi="仿宋" w:hint="eastAsia"/>
                <w:sz w:val="24"/>
              </w:rPr>
              <w:t>、</w:t>
            </w:r>
            <w:r w:rsidRPr="001508D6">
              <w:rPr>
                <w:rFonts w:ascii="仿宋" w:eastAsia="仿宋" w:hAnsi="仿宋"/>
                <w:sz w:val="24"/>
              </w:rPr>
              <w:t>环境保护部环境规划院院长</w:t>
            </w:r>
            <w:r w:rsidRPr="001508D6">
              <w:rPr>
                <w:rFonts w:ascii="仿宋" w:eastAsia="仿宋" w:hAnsi="仿宋" w:hint="eastAsia"/>
                <w:sz w:val="24"/>
              </w:rPr>
              <w:t xml:space="preserve"> 王金南</w:t>
            </w:r>
          </w:p>
        </w:tc>
      </w:tr>
      <w:tr w:rsidR="00C37A99" w:rsidRPr="001508D6" w:rsidTr="00CD315B">
        <w:trPr>
          <w:trHeight w:val="69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13:50—14:10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健全循环经济法律制度的几点建议</w:t>
            </w:r>
          </w:p>
          <w:p w:rsidR="00C37A99" w:rsidRPr="001508D6" w:rsidRDefault="00C37A99" w:rsidP="000C50ED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——中国科学院科技战略咨询研究院副院长 王毅</w:t>
            </w:r>
          </w:p>
        </w:tc>
      </w:tr>
      <w:tr w:rsidR="00C37A99" w:rsidRPr="001508D6" w:rsidTr="00CD315B">
        <w:trPr>
          <w:trHeight w:val="66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14:10—14:30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科技创新支撑循环经济高质量发展</w:t>
            </w:r>
          </w:p>
          <w:p w:rsidR="00C37A99" w:rsidRPr="001508D6" w:rsidRDefault="00C37A99" w:rsidP="000C50ED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/>
                <w:sz w:val="24"/>
              </w:rPr>
              <w:t>——</w:t>
            </w:r>
            <w:hyperlink r:id="rId7" w:tgtFrame="_blank" w:history="1">
              <w:r w:rsidRPr="001508D6">
                <w:rPr>
                  <w:rFonts w:ascii="仿宋" w:eastAsia="仿宋" w:hAnsi="仿宋"/>
                  <w:sz w:val="24"/>
                </w:rPr>
                <w:t>中国工程院</w:t>
              </w:r>
            </w:hyperlink>
            <w:r w:rsidRPr="001508D6">
              <w:rPr>
                <w:rFonts w:ascii="仿宋" w:eastAsia="仿宋" w:hAnsi="仿宋"/>
                <w:sz w:val="24"/>
              </w:rPr>
              <w:t>院士</w:t>
            </w:r>
            <w:r w:rsidRPr="001508D6">
              <w:rPr>
                <w:rFonts w:ascii="仿宋" w:eastAsia="仿宋" w:hAnsi="仿宋" w:hint="eastAsia"/>
                <w:sz w:val="24"/>
              </w:rPr>
              <w:t>、</w:t>
            </w:r>
            <w:hyperlink r:id="rId8" w:tgtFrame="_blank" w:history="1">
              <w:r w:rsidRPr="001508D6">
                <w:rPr>
                  <w:rFonts w:ascii="仿宋" w:eastAsia="仿宋" w:hAnsi="仿宋"/>
                  <w:sz w:val="24"/>
                </w:rPr>
                <w:t>清华大学化学工程系</w:t>
              </w:r>
            </w:hyperlink>
            <w:r w:rsidRPr="001508D6">
              <w:rPr>
                <w:rFonts w:ascii="仿宋" w:eastAsia="仿宋" w:hAnsi="仿宋"/>
                <w:sz w:val="24"/>
              </w:rPr>
              <w:t>教授、博士生导师</w:t>
            </w:r>
            <w:r w:rsidRPr="001508D6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508D6">
              <w:rPr>
                <w:rFonts w:ascii="仿宋" w:eastAsia="仿宋" w:hAnsi="仿宋"/>
                <w:sz w:val="24"/>
              </w:rPr>
              <w:t>金涌</w:t>
            </w:r>
          </w:p>
        </w:tc>
      </w:tr>
      <w:tr w:rsidR="00C37A99" w:rsidRPr="001508D6" w:rsidTr="00CD315B">
        <w:trPr>
          <w:trHeight w:val="64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14:30—14:50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增长：为竞争激烈的欧洲提供循环经济远景</w:t>
            </w:r>
          </w:p>
          <w:p w:rsidR="00C37A99" w:rsidRPr="001508D6" w:rsidRDefault="00C37A99" w:rsidP="000C50ED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  <w:r w:rsidRPr="001508D6">
              <w:rPr>
                <w:rFonts w:ascii="仿宋" w:eastAsia="仿宋" w:hAnsi="仿宋"/>
                <w:sz w:val="24"/>
              </w:rPr>
              <w:t>——艾伦·麦克阿瑟</w:t>
            </w:r>
            <w:r w:rsidRPr="001508D6">
              <w:rPr>
                <w:rFonts w:ascii="仿宋" w:eastAsia="仿宋" w:hAnsi="仿宋" w:hint="eastAsia"/>
                <w:sz w:val="24"/>
              </w:rPr>
              <w:t>基金会</w:t>
            </w:r>
            <w:r w:rsidRPr="001508D6">
              <w:rPr>
                <w:rFonts w:ascii="仿宋" w:eastAsia="仿宋" w:hAnsi="仿宋"/>
                <w:sz w:val="24"/>
              </w:rPr>
              <w:t>中国项目主管</w:t>
            </w:r>
            <w:r w:rsidRPr="001508D6">
              <w:rPr>
                <w:rFonts w:ascii="仿宋" w:eastAsia="仿宋" w:hAnsi="仿宋" w:hint="eastAsia"/>
                <w:sz w:val="24"/>
              </w:rPr>
              <w:t xml:space="preserve"> 吴卡施</w:t>
            </w:r>
          </w:p>
        </w:tc>
      </w:tr>
      <w:tr w:rsidR="00C37A99" w:rsidRPr="001508D6" w:rsidTr="00CD315B">
        <w:trPr>
          <w:trHeight w:val="49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A99" w:rsidRPr="001508D6" w:rsidRDefault="00C37A99" w:rsidP="000C50E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14:50—15:00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A99" w:rsidRPr="001508D6" w:rsidRDefault="00C37A99" w:rsidP="000C50ED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/>
                <w:b/>
                <w:sz w:val="24"/>
              </w:rPr>
              <w:t>茶歇</w:t>
            </w:r>
          </w:p>
        </w:tc>
      </w:tr>
      <w:tr w:rsidR="00C37A99" w:rsidRPr="001508D6" w:rsidTr="00CD315B">
        <w:trPr>
          <w:trHeight w:val="8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A99" w:rsidRPr="001508D6" w:rsidRDefault="00C37A99" w:rsidP="000C50E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15:00—15:45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A99" w:rsidRPr="001508D6" w:rsidRDefault="00C37A99" w:rsidP="000C50ED">
            <w:pPr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1508D6">
              <w:rPr>
                <w:rFonts w:ascii="仿宋" w:eastAsia="仿宋" w:hAnsi="仿宋"/>
                <w:b/>
                <w:sz w:val="24"/>
              </w:rPr>
              <w:t>主题对话：循环经济创新与高质量发展</w:t>
            </w:r>
          </w:p>
          <w:p w:rsidR="00C37A99" w:rsidRPr="001508D6" w:rsidRDefault="00C37A99" w:rsidP="000C50ED">
            <w:pPr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1508D6">
              <w:rPr>
                <w:rFonts w:ascii="仿宋" w:eastAsia="仿宋" w:hAnsi="仿宋" w:hint="eastAsia"/>
                <w:b/>
                <w:w w:val="90"/>
                <w:sz w:val="24"/>
              </w:rPr>
              <w:t>主  持 人：杨春平 国家发展改革委经济体制与管理研究所循环经济研究室 主任</w:t>
            </w:r>
          </w:p>
        </w:tc>
      </w:tr>
      <w:tr w:rsidR="00C37A99" w:rsidRPr="001508D6" w:rsidTr="00CD315B">
        <w:trPr>
          <w:trHeight w:val="34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:rsidR="00C37A99" w:rsidRPr="001508D6" w:rsidRDefault="00C37A99" w:rsidP="000C50ED">
            <w:pPr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 w:rsidRPr="001508D6">
              <w:rPr>
                <w:rFonts w:ascii="宋体" w:eastAsia="仿宋_GB2312" w:hAnsi="宋体"/>
                <w:w w:val="95"/>
                <w:sz w:val="24"/>
              </w:rPr>
              <w:t>陆冬森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 w:rsidRPr="001508D6">
              <w:rPr>
                <w:rFonts w:ascii="宋体" w:eastAsia="仿宋_GB2312" w:hAnsi="宋体"/>
                <w:w w:val="95"/>
                <w:sz w:val="24"/>
              </w:rPr>
              <w:t>国家发展改革委环资司循环经济</w:t>
            </w:r>
            <w:r w:rsidRPr="001508D6">
              <w:rPr>
                <w:rFonts w:ascii="宋体" w:eastAsia="仿宋_GB2312" w:hAnsi="宋体" w:hint="eastAsia"/>
                <w:w w:val="95"/>
                <w:sz w:val="24"/>
              </w:rPr>
              <w:t>发展</w:t>
            </w:r>
            <w:r w:rsidRPr="001508D6">
              <w:rPr>
                <w:rFonts w:ascii="宋体" w:eastAsia="仿宋_GB2312" w:hAnsi="宋体"/>
                <w:w w:val="95"/>
                <w:sz w:val="24"/>
              </w:rPr>
              <w:t>处处长</w:t>
            </w:r>
          </w:p>
        </w:tc>
      </w:tr>
      <w:tr w:rsidR="00C37A99" w:rsidRPr="001508D6" w:rsidTr="00CD315B">
        <w:trPr>
          <w:trHeight w:val="34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:rsidR="00C37A99" w:rsidRPr="001508D6" w:rsidRDefault="00C37A99" w:rsidP="000C50ED">
            <w:pPr>
              <w:spacing w:line="440" w:lineRule="exact"/>
              <w:rPr>
                <w:rFonts w:ascii="宋体" w:eastAsia="仿宋_GB2312" w:hAnsi="宋体"/>
                <w:w w:val="95"/>
                <w:sz w:val="24"/>
              </w:rPr>
            </w:pPr>
            <w:r w:rsidRPr="001508D6">
              <w:rPr>
                <w:rFonts w:ascii="宋体" w:eastAsia="仿宋_GB2312" w:hAnsi="宋体" w:hint="eastAsia"/>
                <w:w w:val="95"/>
                <w:sz w:val="24"/>
              </w:rPr>
              <w:t>李会泉</w:t>
            </w:r>
          </w:p>
        </w:tc>
        <w:tc>
          <w:tcPr>
            <w:tcW w:w="695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440" w:lineRule="exact"/>
              <w:rPr>
                <w:rFonts w:ascii="宋体" w:eastAsia="仿宋_GB2312" w:hAnsi="宋体"/>
                <w:w w:val="95"/>
                <w:sz w:val="24"/>
              </w:rPr>
            </w:pPr>
            <w:r w:rsidRPr="001508D6">
              <w:rPr>
                <w:rFonts w:ascii="宋体" w:eastAsia="仿宋_GB2312" w:hAnsi="宋体"/>
                <w:w w:val="95"/>
                <w:sz w:val="24"/>
              </w:rPr>
              <w:t>中国科学院过程工程研究所研究员</w:t>
            </w:r>
          </w:p>
        </w:tc>
      </w:tr>
      <w:tr w:rsidR="00C37A99" w:rsidRPr="001508D6" w:rsidTr="00CD315B">
        <w:trPr>
          <w:trHeight w:val="34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:rsidR="00C37A99" w:rsidRPr="001508D6" w:rsidRDefault="00C37A99" w:rsidP="000C50ED">
            <w:pPr>
              <w:spacing w:line="440" w:lineRule="exact"/>
              <w:rPr>
                <w:rFonts w:ascii="宋体" w:eastAsia="仿宋_GB2312" w:hAnsi="宋体"/>
                <w:w w:val="95"/>
                <w:sz w:val="24"/>
              </w:rPr>
            </w:pPr>
            <w:r w:rsidRPr="001508D6">
              <w:rPr>
                <w:rFonts w:ascii="宋体" w:eastAsia="仿宋_GB2312" w:hAnsi="宋体" w:hint="eastAsia"/>
                <w:w w:val="95"/>
                <w:sz w:val="24"/>
              </w:rPr>
              <w:t>温宗国</w:t>
            </w:r>
          </w:p>
        </w:tc>
        <w:tc>
          <w:tcPr>
            <w:tcW w:w="695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440" w:lineRule="exact"/>
              <w:rPr>
                <w:rFonts w:ascii="宋体" w:eastAsia="仿宋_GB2312" w:hAnsi="宋体"/>
                <w:w w:val="95"/>
                <w:sz w:val="24"/>
              </w:rPr>
            </w:pPr>
            <w:r w:rsidRPr="001508D6">
              <w:rPr>
                <w:rFonts w:ascii="宋体" w:eastAsia="仿宋_GB2312" w:hAnsi="宋体" w:hint="eastAsia"/>
                <w:w w:val="95"/>
                <w:sz w:val="24"/>
              </w:rPr>
              <w:t>清华大学教授，互联网</w:t>
            </w:r>
            <w:r w:rsidRPr="001508D6">
              <w:rPr>
                <w:rFonts w:ascii="宋体" w:eastAsia="仿宋_GB2312" w:hAnsi="宋体" w:hint="eastAsia"/>
                <w:w w:val="95"/>
                <w:sz w:val="24"/>
              </w:rPr>
              <w:t>+</w:t>
            </w:r>
            <w:r w:rsidRPr="001508D6">
              <w:rPr>
                <w:rFonts w:ascii="宋体" w:eastAsia="仿宋_GB2312" w:hAnsi="宋体" w:hint="eastAsia"/>
                <w:w w:val="95"/>
                <w:sz w:val="24"/>
              </w:rPr>
              <w:t>资源循环利用产业发展联盟首席专家</w:t>
            </w:r>
          </w:p>
        </w:tc>
      </w:tr>
      <w:tr w:rsidR="00C37A99" w:rsidRPr="001508D6" w:rsidTr="00CD315B">
        <w:trPr>
          <w:trHeight w:val="34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:rsidR="00C37A99" w:rsidRPr="001508D6" w:rsidRDefault="00C37A99" w:rsidP="000C50ED">
            <w:pPr>
              <w:spacing w:line="440" w:lineRule="exact"/>
              <w:rPr>
                <w:rFonts w:ascii="宋体" w:eastAsia="仿宋_GB2312" w:hAnsi="宋体"/>
                <w:w w:val="95"/>
                <w:sz w:val="24"/>
              </w:rPr>
            </w:pPr>
            <w:r w:rsidRPr="001508D6">
              <w:rPr>
                <w:rFonts w:ascii="宋体" w:eastAsia="仿宋_GB2312" w:hAnsi="宋体" w:hint="eastAsia"/>
                <w:w w:val="95"/>
                <w:sz w:val="24"/>
              </w:rPr>
              <w:t>么</w:t>
            </w:r>
            <w:r w:rsidRPr="001508D6">
              <w:rPr>
                <w:rFonts w:ascii="宋体" w:eastAsia="仿宋_GB2312" w:hAnsi="宋体" w:hint="eastAsia"/>
                <w:w w:val="95"/>
                <w:sz w:val="24"/>
              </w:rPr>
              <w:t xml:space="preserve">  </w:t>
            </w:r>
            <w:r w:rsidRPr="001508D6">
              <w:rPr>
                <w:rFonts w:ascii="宋体" w:eastAsia="仿宋_GB2312" w:hAnsi="宋体" w:hint="eastAsia"/>
                <w:w w:val="95"/>
                <w:sz w:val="24"/>
              </w:rPr>
              <w:t>新</w:t>
            </w:r>
          </w:p>
        </w:tc>
        <w:tc>
          <w:tcPr>
            <w:tcW w:w="695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440" w:lineRule="exact"/>
              <w:rPr>
                <w:rFonts w:ascii="宋体" w:eastAsia="仿宋_GB2312" w:hAnsi="宋体"/>
                <w:w w:val="95"/>
                <w:sz w:val="24"/>
              </w:rPr>
            </w:pPr>
            <w:r w:rsidRPr="001508D6">
              <w:rPr>
                <w:rFonts w:ascii="宋体" w:eastAsia="仿宋_GB2312" w:hAnsi="宋体"/>
                <w:w w:val="95"/>
                <w:sz w:val="24"/>
              </w:rPr>
              <w:t>清华苏州环境创新研究院副院长</w:t>
            </w:r>
            <w:r w:rsidRPr="001508D6">
              <w:rPr>
                <w:rFonts w:ascii="宋体" w:eastAsia="仿宋_GB2312" w:hAnsi="宋体"/>
                <w:w w:val="95"/>
                <w:sz w:val="24"/>
              </w:rPr>
              <w:t> </w:t>
            </w:r>
          </w:p>
        </w:tc>
      </w:tr>
      <w:tr w:rsidR="00C37A99" w:rsidRPr="001508D6" w:rsidTr="00CD315B">
        <w:trPr>
          <w:trHeight w:val="34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:rsidR="00C37A99" w:rsidRPr="001508D6" w:rsidRDefault="00C37A99" w:rsidP="000C50ED">
            <w:pPr>
              <w:spacing w:line="440" w:lineRule="exact"/>
              <w:rPr>
                <w:rFonts w:ascii="宋体" w:eastAsia="仿宋_GB2312" w:hAnsi="宋体"/>
                <w:w w:val="95"/>
                <w:sz w:val="24"/>
              </w:rPr>
            </w:pPr>
            <w:r w:rsidRPr="001508D6">
              <w:rPr>
                <w:rFonts w:ascii="宋体" w:eastAsia="仿宋_GB2312" w:hAnsi="宋体"/>
                <w:w w:val="95"/>
                <w:sz w:val="24"/>
              </w:rPr>
              <w:t>林</w:t>
            </w:r>
            <w:r w:rsidRPr="001508D6">
              <w:rPr>
                <w:rFonts w:ascii="宋体" w:eastAsia="仿宋_GB2312" w:hAnsi="宋体" w:hint="eastAsia"/>
                <w:w w:val="95"/>
                <w:sz w:val="24"/>
              </w:rPr>
              <w:t xml:space="preserve">  </w:t>
            </w:r>
            <w:r w:rsidRPr="001508D6">
              <w:rPr>
                <w:rFonts w:ascii="宋体" w:eastAsia="仿宋_GB2312" w:hAnsi="宋体"/>
                <w:w w:val="95"/>
                <w:sz w:val="24"/>
              </w:rPr>
              <w:t>翎</w:t>
            </w:r>
          </w:p>
        </w:tc>
        <w:tc>
          <w:tcPr>
            <w:tcW w:w="695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440" w:lineRule="exact"/>
              <w:rPr>
                <w:rFonts w:ascii="宋体" w:eastAsia="仿宋_GB2312" w:hAnsi="宋体"/>
                <w:w w:val="95"/>
                <w:sz w:val="24"/>
              </w:rPr>
            </w:pPr>
            <w:r w:rsidRPr="001508D6">
              <w:rPr>
                <w:rFonts w:ascii="宋体" w:eastAsia="仿宋_GB2312" w:hAnsi="宋体"/>
                <w:w w:val="95"/>
                <w:sz w:val="24"/>
              </w:rPr>
              <w:t>中国标准化研究院资源与环境分院院长</w:t>
            </w:r>
          </w:p>
        </w:tc>
      </w:tr>
      <w:tr w:rsidR="00C37A99" w:rsidRPr="001508D6" w:rsidTr="00CD315B">
        <w:trPr>
          <w:trHeight w:val="34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:rsidR="00C37A99" w:rsidRPr="001508D6" w:rsidRDefault="00C37A99" w:rsidP="000C50ED">
            <w:pPr>
              <w:spacing w:line="440" w:lineRule="exact"/>
              <w:rPr>
                <w:rFonts w:ascii="Times New Roman" w:eastAsia="仿宋_GB2312" w:hAnsi="Times New Roman" w:cs="Times New Roman"/>
                <w:w w:val="95"/>
                <w:sz w:val="24"/>
              </w:rPr>
            </w:pPr>
            <w:r w:rsidRPr="001508D6">
              <w:rPr>
                <w:rFonts w:ascii="宋体" w:eastAsia="仿宋_GB2312" w:hAnsi="宋体" w:hint="eastAsia"/>
                <w:w w:val="95"/>
                <w:sz w:val="24"/>
              </w:rPr>
              <w:t>梁秀兵</w:t>
            </w:r>
          </w:p>
        </w:tc>
        <w:tc>
          <w:tcPr>
            <w:tcW w:w="695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440" w:lineRule="exact"/>
              <w:rPr>
                <w:rFonts w:ascii="Times New Roman" w:eastAsia="仿宋_GB2312" w:hAnsi="Times New Roman" w:cs="Times New Roman"/>
                <w:w w:val="95"/>
                <w:sz w:val="24"/>
              </w:rPr>
            </w:pPr>
            <w:r w:rsidRPr="001508D6">
              <w:rPr>
                <w:rFonts w:ascii="宋体" w:eastAsia="仿宋_GB2312" w:hAnsi="宋体" w:hint="eastAsia"/>
                <w:w w:val="95"/>
                <w:sz w:val="24"/>
              </w:rPr>
              <w:t>军事科学院国防科技创新研究院前沿交叉技术中心主任</w:t>
            </w:r>
          </w:p>
        </w:tc>
      </w:tr>
      <w:tr w:rsidR="00C37A99" w:rsidRPr="001508D6" w:rsidTr="00CD315B">
        <w:trPr>
          <w:trHeight w:val="34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37A99" w:rsidRPr="001508D6" w:rsidRDefault="00C37A99" w:rsidP="000C50ED">
            <w:pPr>
              <w:spacing w:line="440" w:lineRule="exact"/>
              <w:rPr>
                <w:rFonts w:ascii="Times New Roman" w:eastAsia="仿宋_GB2312" w:hAnsi="Times New Roman" w:cs="Times New Roman"/>
                <w:w w:val="95"/>
                <w:sz w:val="24"/>
              </w:rPr>
            </w:pPr>
            <w:r w:rsidRPr="001508D6">
              <w:rPr>
                <w:rFonts w:ascii="Times New Roman" w:eastAsia="仿宋_GB2312" w:hAnsi="Times New Roman" w:cs="Times New Roman"/>
                <w:w w:val="95"/>
                <w:sz w:val="24"/>
              </w:rPr>
              <w:t>郑立群</w:t>
            </w:r>
          </w:p>
        </w:tc>
        <w:tc>
          <w:tcPr>
            <w:tcW w:w="6958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440" w:lineRule="exact"/>
              <w:rPr>
                <w:rFonts w:ascii="Times New Roman" w:eastAsia="仿宋_GB2312" w:hAnsi="Times New Roman" w:cs="Times New Roman"/>
                <w:w w:val="95"/>
                <w:sz w:val="24"/>
              </w:rPr>
            </w:pPr>
            <w:r w:rsidRPr="00D15A0C">
              <w:rPr>
                <w:rFonts w:ascii="宋体" w:eastAsia="仿宋_GB2312" w:hAnsi="宋体" w:hint="eastAsia"/>
                <w:w w:val="95"/>
                <w:sz w:val="24"/>
              </w:rPr>
              <w:t>同城帮（</w:t>
            </w:r>
            <w:r w:rsidRPr="00D15A0C">
              <w:rPr>
                <w:rFonts w:ascii="宋体" w:eastAsia="仿宋_GB2312" w:hAnsi="宋体" w:hint="eastAsia"/>
                <w:w w:val="95"/>
                <w:sz w:val="24"/>
              </w:rPr>
              <w:t>bang.360.cn</w:t>
            </w:r>
            <w:r w:rsidRPr="00D15A0C">
              <w:rPr>
                <w:rFonts w:ascii="宋体" w:eastAsia="仿宋_GB2312" w:hAnsi="宋体" w:hint="eastAsia"/>
                <w:w w:val="95"/>
                <w:sz w:val="24"/>
              </w:rPr>
              <w:t>）创始人兼</w:t>
            </w:r>
            <w:r w:rsidRPr="00D15A0C">
              <w:rPr>
                <w:rFonts w:ascii="宋体" w:eastAsia="仿宋_GB2312" w:hAnsi="宋体" w:hint="eastAsia"/>
                <w:w w:val="95"/>
                <w:sz w:val="24"/>
              </w:rPr>
              <w:t>CEO</w:t>
            </w:r>
          </w:p>
        </w:tc>
      </w:tr>
      <w:tr w:rsidR="00C37A99" w:rsidRPr="001508D6" w:rsidTr="00CD315B">
        <w:trPr>
          <w:trHeight w:val="6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15:45—16:00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9" w:rsidRPr="001508D6" w:rsidRDefault="00C37A99" w:rsidP="000C50ED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城市矿产开发利用产业的提质增效</w:t>
            </w:r>
          </w:p>
          <w:p w:rsidR="00C37A99" w:rsidRPr="001508D6" w:rsidRDefault="00C37A99" w:rsidP="0094311A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——</w:t>
            </w:r>
            <w:r w:rsidRPr="001508D6">
              <w:rPr>
                <w:rFonts w:ascii="仿宋" w:eastAsia="仿宋" w:hAnsi="仿宋"/>
                <w:sz w:val="24"/>
              </w:rPr>
              <w:t>格林美股份有限公司董事长</w:t>
            </w:r>
            <w:r w:rsidRPr="001508D6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508D6">
              <w:rPr>
                <w:rFonts w:ascii="仿宋" w:eastAsia="仿宋" w:hAnsi="仿宋"/>
                <w:sz w:val="24"/>
              </w:rPr>
              <w:t>许开华</w:t>
            </w:r>
            <w:bookmarkStart w:id="0" w:name="_GoBack"/>
            <w:bookmarkEnd w:id="0"/>
          </w:p>
        </w:tc>
      </w:tr>
      <w:tr w:rsidR="00C37A99" w:rsidRPr="001508D6" w:rsidTr="00CD315B">
        <w:trPr>
          <w:trHeight w:val="61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A99" w:rsidRPr="001508D6" w:rsidRDefault="00C37A99" w:rsidP="000C50E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16:00—16:15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A99" w:rsidRPr="001508D6" w:rsidRDefault="00C37A99" w:rsidP="000C50ED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美国苹果公司的闭环计划</w:t>
            </w:r>
          </w:p>
          <w:p w:rsidR="00C37A99" w:rsidRPr="001508D6" w:rsidRDefault="00C37A99" w:rsidP="000C50ED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——</w:t>
            </w:r>
            <w:r w:rsidRPr="00D15A0C">
              <w:rPr>
                <w:rFonts w:ascii="仿宋" w:eastAsia="仿宋" w:hAnsi="仿宋" w:hint="eastAsia"/>
                <w:sz w:val="24"/>
              </w:rPr>
              <w:t>苹果公司</w:t>
            </w:r>
            <w:r w:rsidRPr="001508D6">
              <w:rPr>
                <w:rFonts w:ascii="仿宋" w:eastAsia="仿宋" w:hAnsi="仿宋" w:hint="eastAsia"/>
                <w:sz w:val="24"/>
              </w:rPr>
              <w:t>亚太区环境事务高级经理 寿国辉</w:t>
            </w:r>
          </w:p>
        </w:tc>
      </w:tr>
      <w:tr w:rsidR="00C37A99" w:rsidRPr="001508D6" w:rsidTr="00CD315B">
        <w:trPr>
          <w:trHeight w:val="79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A99" w:rsidRPr="001508D6" w:rsidRDefault="00C37A99" w:rsidP="000C50E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16:15—16:30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A99" w:rsidRPr="001508D6" w:rsidRDefault="00C37A99" w:rsidP="000C50ED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国际化战略助推桑德高质量发展</w:t>
            </w:r>
          </w:p>
          <w:p w:rsidR="00C37A99" w:rsidRPr="001508D6" w:rsidRDefault="00C37A99" w:rsidP="000C50ED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——</w:t>
            </w:r>
            <w:r w:rsidRPr="001508D6">
              <w:rPr>
                <w:rFonts w:ascii="仿宋" w:eastAsia="仿宋" w:hAnsi="仿宋"/>
                <w:sz w:val="24"/>
              </w:rPr>
              <w:t>启迪桑德总裁</w:t>
            </w:r>
            <w:r w:rsidRPr="001508D6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508D6">
              <w:rPr>
                <w:rFonts w:ascii="仿宋" w:eastAsia="仿宋" w:hAnsi="仿宋"/>
                <w:sz w:val="24"/>
              </w:rPr>
              <w:t>张仲华</w:t>
            </w:r>
          </w:p>
        </w:tc>
      </w:tr>
      <w:tr w:rsidR="00C37A99" w:rsidRPr="001508D6" w:rsidTr="00CD315B">
        <w:trPr>
          <w:trHeight w:val="64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A99" w:rsidRPr="001508D6" w:rsidRDefault="00C37A99" w:rsidP="000C50E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16:30—16:45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A99" w:rsidRPr="001508D6" w:rsidRDefault="00C37A99" w:rsidP="000C50ED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宜家的循环经济与可持续发展战略</w:t>
            </w:r>
          </w:p>
          <w:p w:rsidR="00C37A99" w:rsidRPr="001508D6" w:rsidRDefault="00C37A99" w:rsidP="000C50ED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——宜家采购及物流东亚区总裁 张丽娜</w:t>
            </w:r>
          </w:p>
        </w:tc>
      </w:tr>
      <w:tr w:rsidR="00C37A99" w:rsidRPr="001508D6" w:rsidTr="00CD315B">
        <w:trPr>
          <w:trHeight w:val="790"/>
        </w:trPr>
        <w:tc>
          <w:tcPr>
            <w:tcW w:w="1845" w:type="dxa"/>
            <w:vAlign w:val="center"/>
          </w:tcPr>
          <w:p w:rsidR="00C37A99" w:rsidRPr="001508D6" w:rsidRDefault="00C37A99" w:rsidP="000C50E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16:45—17:00</w:t>
            </w:r>
          </w:p>
        </w:tc>
        <w:tc>
          <w:tcPr>
            <w:tcW w:w="7936" w:type="dxa"/>
            <w:gridSpan w:val="2"/>
            <w:vAlign w:val="center"/>
          </w:tcPr>
          <w:p w:rsidR="00C37A99" w:rsidRPr="001508D6" w:rsidRDefault="00C37A99" w:rsidP="000C50ED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回收宝：互联网+循环利用，打破柠檬市场的解决方案</w:t>
            </w:r>
          </w:p>
          <w:p w:rsidR="00C37A99" w:rsidRPr="001508D6" w:rsidRDefault="00C37A99" w:rsidP="000C50ED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——深圳回收宝科技有限公司创始人兼</w:t>
            </w:r>
            <w:r w:rsidRPr="001508D6">
              <w:rPr>
                <w:rFonts w:ascii="仿宋" w:eastAsia="仿宋" w:hAnsi="仿宋"/>
                <w:sz w:val="24"/>
              </w:rPr>
              <w:t>CEO</w:t>
            </w:r>
            <w:r w:rsidRPr="001508D6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1508D6">
              <w:rPr>
                <w:rFonts w:ascii="仿宋" w:eastAsia="仿宋" w:hAnsi="仿宋"/>
                <w:sz w:val="24"/>
              </w:rPr>
              <w:t>何帆</w:t>
            </w:r>
          </w:p>
        </w:tc>
      </w:tr>
      <w:tr w:rsidR="00C37A99" w:rsidRPr="001508D6" w:rsidTr="00CD315B">
        <w:trPr>
          <w:trHeight w:val="790"/>
        </w:trPr>
        <w:tc>
          <w:tcPr>
            <w:tcW w:w="1845" w:type="dxa"/>
            <w:vAlign w:val="center"/>
          </w:tcPr>
          <w:p w:rsidR="00C37A99" w:rsidRPr="001508D6" w:rsidRDefault="00C37A99" w:rsidP="000C50E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17:00—17:15</w:t>
            </w:r>
          </w:p>
        </w:tc>
        <w:tc>
          <w:tcPr>
            <w:tcW w:w="7936" w:type="dxa"/>
            <w:gridSpan w:val="2"/>
            <w:vAlign w:val="center"/>
          </w:tcPr>
          <w:p w:rsidR="00C37A99" w:rsidRPr="001508D6" w:rsidRDefault="00C37A99" w:rsidP="000C50ED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专注末端处置 助力垃圾分类</w:t>
            </w:r>
          </w:p>
          <w:p w:rsidR="00C37A99" w:rsidRPr="001508D6" w:rsidRDefault="00C37A99" w:rsidP="000C50ED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1508D6">
              <w:rPr>
                <w:rFonts w:ascii="仿宋" w:eastAsia="仿宋" w:hAnsi="仿宋" w:hint="eastAsia"/>
                <w:sz w:val="24"/>
              </w:rPr>
              <w:t>——</w:t>
            </w:r>
            <w:r w:rsidRPr="001508D6">
              <w:rPr>
                <w:rFonts w:ascii="仿宋" w:eastAsia="仿宋" w:hAnsi="仿宋"/>
                <w:sz w:val="24"/>
              </w:rPr>
              <w:t>环创科技有机固废事业部总经理</w:t>
            </w:r>
            <w:r w:rsidRPr="001508D6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508D6">
              <w:rPr>
                <w:rFonts w:ascii="仿宋" w:eastAsia="仿宋" w:hAnsi="仿宋"/>
                <w:sz w:val="24"/>
              </w:rPr>
              <w:t>雪合来提</w:t>
            </w:r>
            <w:r w:rsidRPr="001508D6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</w:tbl>
    <w:p w:rsidR="004E3425" w:rsidRPr="00C37A99" w:rsidRDefault="004E3425" w:rsidP="00C37A99"/>
    <w:sectPr w:rsidR="004E3425" w:rsidRPr="00C37A99" w:rsidSect="004D161A">
      <w:pgSz w:w="11906" w:h="16838"/>
      <w:pgMar w:top="1304" w:right="1814" w:bottom="1304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CD" w:rsidRDefault="00737ECD" w:rsidP="00CD7A66">
      <w:r>
        <w:separator/>
      </w:r>
    </w:p>
  </w:endnote>
  <w:endnote w:type="continuationSeparator" w:id="0">
    <w:p w:rsidR="00737ECD" w:rsidRDefault="00737ECD" w:rsidP="00CD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CD" w:rsidRDefault="00737ECD" w:rsidP="00CD7A66">
      <w:r>
        <w:separator/>
      </w:r>
    </w:p>
  </w:footnote>
  <w:footnote w:type="continuationSeparator" w:id="0">
    <w:p w:rsidR="00737ECD" w:rsidRDefault="00737ECD" w:rsidP="00CD7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B9"/>
    <w:rsid w:val="000B6616"/>
    <w:rsid w:val="0015483E"/>
    <w:rsid w:val="00194665"/>
    <w:rsid w:val="0023327F"/>
    <w:rsid w:val="002517B6"/>
    <w:rsid w:val="002E1E83"/>
    <w:rsid w:val="00347AB9"/>
    <w:rsid w:val="00386182"/>
    <w:rsid w:val="003A1B86"/>
    <w:rsid w:val="00417D8E"/>
    <w:rsid w:val="00450B76"/>
    <w:rsid w:val="0047058D"/>
    <w:rsid w:val="004D161A"/>
    <w:rsid w:val="004E3425"/>
    <w:rsid w:val="005C50FA"/>
    <w:rsid w:val="00633CCA"/>
    <w:rsid w:val="006A4147"/>
    <w:rsid w:val="006B4A44"/>
    <w:rsid w:val="006E1A63"/>
    <w:rsid w:val="00737ECD"/>
    <w:rsid w:val="00782737"/>
    <w:rsid w:val="00884B6D"/>
    <w:rsid w:val="008A0A79"/>
    <w:rsid w:val="0094311A"/>
    <w:rsid w:val="00B21524"/>
    <w:rsid w:val="00C37A99"/>
    <w:rsid w:val="00C412B9"/>
    <w:rsid w:val="00CA3557"/>
    <w:rsid w:val="00CD315B"/>
    <w:rsid w:val="00CD7A66"/>
    <w:rsid w:val="00DC5EA3"/>
    <w:rsid w:val="00F9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40DB2-781E-4DEF-A1F9-DC18D21F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2B9"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C412B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D7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7A66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7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7A66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B8%85%E5%8D%8E%E5%A4%A7%E5%AD%A6%E5%8C%96%E5%AD%A6%E5%B7%A5%E7%A8%8B%E7%B3%BB/32065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4%B8%AD%E5%9B%BD%E5%B7%A5%E7%A8%8B%E9%99%A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4%B8%AD%E5%9B%BD%E5%B7%A5%E7%A8%8B%E9%99%A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Links>
    <vt:vector size="24" baseType="variant">
      <vt:variant>
        <vt:i4>2031726</vt:i4>
      </vt:variant>
      <vt:variant>
        <vt:i4>9</vt:i4>
      </vt:variant>
      <vt:variant>
        <vt:i4>0</vt:i4>
      </vt:variant>
      <vt:variant>
        <vt:i4>5</vt:i4>
      </vt:variant>
      <vt:variant>
        <vt:lpwstr>http://www.baidu.com/link?url=f9-VMjle9FtLs48T3Au6IVV-AFNpwcS2kmOq_D-AhhGOh1kd37sRAfn7VA0ynJMvMrSFe5mqf2KBXka38GpBjq</vt:lpwstr>
      </vt:variant>
      <vt:variant>
        <vt:lpwstr/>
      </vt:variant>
      <vt:variant>
        <vt:i4>7733362</vt:i4>
      </vt:variant>
      <vt:variant>
        <vt:i4>6</vt:i4>
      </vt:variant>
      <vt:variant>
        <vt:i4>0</vt:i4>
      </vt:variant>
      <vt:variant>
        <vt:i4>5</vt:i4>
      </vt:variant>
      <vt:variant>
        <vt:lpwstr>https://baike.baidu.com/item/%E6%B8%85%E5%8D%8E%E5%A4%A7%E5%AD%A6%E5%8C%96%E5%AD%A6%E5%B7%A5%E7%A8%8B%E7%B3%BB/3206507</vt:lpwstr>
      </vt:variant>
      <vt:variant>
        <vt:lpwstr/>
      </vt:variant>
      <vt:variant>
        <vt:i4>2424886</vt:i4>
      </vt:variant>
      <vt:variant>
        <vt:i4>3</vt:i4>
      </vt:variant>
      <vt:variant>
        <vt:i4>0</vt:i4>
      </vt:variant>
      <vt:variant>
        <vt:i4>5</vt:i4>
      </vt:variant>
      <vt:variant>
        <vt:lpwstr>https://baike.baidu.com/item/%E4%B8%AD%E5%9B%BD%E5%B7%A5%E7%A8%8B%E9%99%A2</vt:lpwstr>
      </vt:variant>
      <vt:variant>
        <vt:lpwstr/>
      </vt:variant>
      <vt:variant>
        <vt:i4>2424886</vt:i4>
      </vt:variant>
      <vt:variant>
        <vt:i4>0</vt:i4>
      </vt:variant>
      <vt:variant>
        <vt:i4>0</vt:i4>
      </vt:variant>
      <vt:variant>
        <vt:i4>5</vt:i4>
      </vt:variant>
      <vt:variant>
        <vt:lpwstr>https://baike.baidu.com/item/%E4%B8%AD%E5%9B%BD%E5%B7%A5%E7%A8%8B%E9%99%A2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Kicaz</dc:creator>
  <cp:keywords/>
  <cp:lastModifiedBy>User</cp:lastModifiedBy>
  <cp:revision>8</cp:revision>
  <dcterms:created xsi:type="dcterms:W3CDTF">2018-09-28T08:10:00Z</dcterms:created>
  <dcterms:modified xsi:type="dcterms:W3CDTF">2018-10-12T13:18:00Z</dcterms:modified>
</cp:coreProperties>
</file>