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E5" w:rsidRPr="00FA1761" w:rsidRDefault="00813AE5" w:rsidP="00813AE5">
      <w:pPr>
        <w:jc w:val="both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FA1761">
        <w:rPr>
          <w:rFonts w:ascii="宋体" w:hAnsi="宋体" w:cs="宋体" w:hint="eastAsia"/>
          <w:b/>
          <w:bCs/>
          <w:color w:val="000000"/>
          <w:sz w:val="36"/>
          <w:szCs w:val="36"/>
        </w:rPr>
        <w:t>附件2：</w:t>
      </w:r>
    </w:p>
    <w:p w:rsidR="00813AE5" w:rsidRDefault="00813AE5" w:rsidP="00813AE5">
      <w:pPr>
        <w:shd w:val="clear" w:color="auto" w:fill="FFFFFF"/>
        <w:spacing w:line="560" w:lineRule="atLeast"/>
        <w:jc w:val="center"/>
        <w:rPr>
          <w:rFonts w:ascii="宋体" w:hAnsi="宋体" w:cs="Tahoma" w:hint="eastAsia"/>
          <w:b/>
          <w:bCs/>
          <w:color w:val="000000"/>
          <w:sz w:val="36"/>
          <w:szCs w:val="36"/>
        </w:rPr>
      </w:pPr>
      <w:r>
        <w:rPr>
          <w:rFonts w:ascii="宋体" w:hAnsi="宋体" w:cs="Tahoma" w:hint="eastAsia"/>
          <w:b/>
          <w:bCs/>
          <w:color w:val="000000"/>
          <w:sz w:val="36"/>
          <w:szCs w:val="36"/>
        </w:rPr>
        <w:t>2018中国国际农业循环经济与生态修复发展论坛</w:t>
      </w:r>
    </w:p>
    <w:p w:rsidR="00813AE5" w:rsidRDefault="00813AE5" w:rsidP="00813AE5">
      <w:pPr>
        <w:shd w:val="clear" w:color="auto" w:fill="FFFFFF"/>
        <w:spacing w:line="560" w:lineRule="atLeast"/>
        <w:jc w:val="center"/>
        <w:rPr>
          <w:rFonts w:ascii="宋体" w:hAnsi="宋体" w:cs="Tahoma"/>
          <w:b/>
          <w:bCs/>
          <w:color w:val="000000"/>
          <w:sz w:val="36"/>
          <w:szCs w:val="36"/>
        </w:rPr>
      </w:pPr>
      <w:r>
        <w:rPr>
          <w:rFonts w:ascii="宋体" w:hAnsi="宋体" w:cs="Tahoma" w:hint="eastAsia"/>
          <w:b/>
          <w:bCs/>
          <w:color w:val="000000"/>
          <w:sz w:val="36"/>
          <w:szCs w:val="36"/>
        </w:rPr>
        <w:t>参会回执表</w:t>
      </w:r>
    </w:p>
    <w:p w:rsidR="00813AE5" w:rsidRDefault="00813AE5" w:rsidP="00813AE5">
      <w:pPr>
        <w:shd w:val="clear" w:color="auto" w:fill="FFFFFF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时间：2018年11月3日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08"/>
        <w:gridCol w:w="1113"/>
        <w:gridCol w:w="600"/>
        <w:gridCol w:w="789"/>
        <w:gridCol w:w="521"/>
        <w:gridCol w:w="1111"/>
        <w:gridCol w:w="881"/>
        <w:gridCol w:w="2233"/>
      </w:tblGrid>
      <w:tr w:rsidR="00813AE5" w:rsidTr="008446D8">
        <w:trPr>
          <w:trHeight w:val="640"/>
          <w:jc w:val="center"/>
        </w:trPr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单位名称</w:t>
            </w:r>
          </w:p>
        </w:tc>
        <w:tc>
          <w:tcPr>
            <w:tcW w:w="7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</w:tr>
      <w:tr w:rsidR="00813AE5" w:rsidTr="008446D8">
        <w:trPr>
          <w:trHeight w:val="479"/>
          <w:jc w:val="center"/>
        </w:trPr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单位地址</w:t>
            </w:r>
          </w:p>
        </w:tc>
        <w:tc>
          <w:tcPr>
            <w:tcW w:w="7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</w:tr>
      <w:tr w:rsidR="00813AE5" w:rsidTr="008446D8">
        <w:trPr>
          <w:trHeight w:val="494"/>
          <w:jc w:val="center"/>
        </w:trPr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单位电话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传真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邮编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</w:tr>
      <w:tr w:rsidR="00813AE5" w:rsidTr="008446D8">
        <w:trPr>
          <w:trHeight w:val="577"/>
          <w:jc w:val="center"/>
        </w:trPr>
        <w:tc>
          <w:tcPr>
            <w:tcW w:w="8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参会人员信息</w:t>
            </w:r>
          </w:p>
        </w:tc>
      </w:tr>
      <w:tr w:rsidR="00813AE5" w:rsidTr="008446D8">
        <w:trPr>
          <w:trHeight w:val="702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Tahoma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cs="Tahoma" w:hint="eastAsia"/>
                <w:sz w:val="28"/>
                <w:szCs w:val="28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cs="Tahoma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cs="Tahoma" w:hint="eastAsia"/>
                <w:sz w:val="28"/>
                <w:szCs w:val="28"/>
              </w:rPr>
              <w:t>别</w:t>
            </w:r>
          </w:p>
        </w:tc>
        <w:tc>
          <w:tcPr>
            <w:tcW w:w="1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职务/职称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手机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邮箱</w:t>
            </w:r>
          </w:p>
        </w:tc>
      </w:tr>
      <w:tr w:rsidR="00813AE5" w:rsidTr="008446D8">
        <w:trPr>
          <w:trHeight w:val="597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</w:tr>
      <w:tr w:rsidR="00813AE5" w:rsidTr="008446D8">
        <w:trPr>
          <w:trHeight w:val="558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</w:tr>
      <w:tr w:rsidR="00813AE5" w:rsidTr="008446D8">
        <w:trPr>
          <w:trHeight w:val="577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</w:tr>
      <w:tr w:rsidR="00813AE5" w:rsidTr="008446D8">
        <w:trPr>
          <w:trHeight w:val="801"/>
          <w:jc w:val="center"/>
        </w:trPr>
        <w:tc>
          <w:tcPr>
            <w:tcW w:w="8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rPr>
                <w:rFonts w:ascii="仿宋_GB2312" w:eastAsia="仿宋_GB2312" w:cs="Tahoma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是否发表主题演讲： 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否   </w:t>
            </w:r>
            <w:r>
              <w:rPr>
                <w:rFonts w:ascii="仿宋_GB2312" w:eastAsia="仿宋_GB2312" w:cs="Tahoma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是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演讲题目：      </w:t>
            </w:r>
          </w:p>
          <w:p w:rsidR="00813AE5" w:rsidRDefault="00813AE5" w:rsidP="008446D8">
            <w:pPr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其他需求：</w:t>
            </w:r>
          </w:p>
        </w:tc>
      </w:tr>
      <w:tr w:rsidR="00813AE5" w:rsidTr="008446D8">
        <w:trPr>
          <w:trHeight w:val="1337"/>
          <w:jc w:val="center"/>
        </w:trPr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Default="00813AE5" w:rsidP="008446D8">
            <w:pPr>
              <w:rPr>
                <w:rFonts w:ascii="仿宋_GB2312" w:eastAsia="仿宋_GB2312" w:cs="Tahoma" w:hint="eastAsi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>代表类型</w:t>
            </w:r>
          </w:p>
        </w:tc>
        <w:tc>
          <w:tcPr>
            <w:tcW w:w="7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Pr="00813AE5" w:rsidRDefault="00813AE5" w:rsidP="008446D8">
            <w:pPr>
              <w:rPr>
                <w:rFonts w:ascii="仿宋_GB2312" w:eastAsia="仿宋_GB2312" w:cs="Tahoma" w:hint="eastAsi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 xml:space="preserve"> □会员单位1580元/人  会员级别</w:t>
            </w:r>
            <w:r>
              <w:rPr>
                <w:rFonts w:ascii="仿宋_GB2312" w:eastAsia="仿宋_GB2312" w:cs="Tahoma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cs="Tahoma" w:hint="eastAsia"/>
                <w:sz w:val="28"/>
                <w:szCs w:val="28"/>
              </w:rPr>
              <w:t xml:space="preserve"> </w:t>
            </w:r>
          </w:p>
          <w:p w:rsidR="00813AE5" w:rsidRDefault="00813AE5" w:rsidP="008446D8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sz w:val="28"/>
                <w:szCs w:val="28"/>
              </w:rPr>
              <w:t xml:space="preserve"> □非会员单位 1980元/人  代表类别</w:t>
            </w:r>
            <w:r>
              <w:rPr>
                <w:rFonts w:ascii="仿宋_GB2312" w:eastAsia="仿宋_GB2312" w:cs="Tahoma" w:hint="eastAsia"/>
                <w:i/>
                <w:iCs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13AE5" w:rsidTr="00813AE5">
        <w:trPr>
          <w:trHeight w:val="1965"/>
          <w:jc w:val="center"/>
        </w:trPr>
        <w:tc>
          <w:tcPr>
            <w:tcW w:w="8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E5" w:rsidRP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>汇款信息:</w:t>
            </w:r>
          </w:p>
          <w:p w:rsid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>开户行：中国建设银行北京展览路支行</w:t>
            </w:r>
          </w:p>
          <w:p w:rsidR="00813AE5" w:rsidRP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>账户名称：中国循环经济协会</w:t>
            </w:r>
          </w:p>
          <w:p w:rsidR="00813AE5" w:rsidRP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 w:hint="eastAsi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>账号：1100 1117 6000 5900 0030</w:t>
            </w:r>
          </w:p>
          <w:p w:rsidR="00813AE5" w:rsidRP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 w:hint="eastAsi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>开票信息：</w:t>
            </w:r>
          </w:p>
          <w:p w:rsidR="00813AE5" w:rsidRP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 w:hint="eastAsi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 xml:space="preserve">发票抬头（单位全称）： </w:t>
            </w:r>
          </w:p>
          <w:p w:rsidR="00813AE5" w:rsidRPr="00813AE5" w:rsidRDefault="00813AE5" w:rsidP="00813AE5">
            <w:pPr>
              <w:adjustRightInd w:val="0"/>
              <w:snapToGrid w:val="0"/>
              <w:spacing w:line="240" w:lineRule="atLeast"/>
              <w:rPr>
                <w:rFonts w:ascii="仿宋_GB2312" w:eastAsia="仿宋_GB2312" w:cs="Tahoma" w:hint="eastAsia"/>
                <w:sz w:val="28"/>
                <w:szCs w:val="28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 xml:space="preserve">纳税人识别号：                               </w:t>
            </w:r>
          </w:p>
          <w:p w:rsidR="00813AE5" w:rsidRDefault="00813AE5" w:rsidP="00813AE5">
            <w:pPr>
              <w:adjustRightInd w:val="0"/>
              <w:snapToGrid w:val="0"/>
              <w:spacing w:line="240" w:lineRule="atLeast"/>
              <w:rPr>
                <w:rFonts w:hAnsi="仿宋" w:cs="仿宋" w:hint="eastAsia"/>
              </w:rPr>
            </w:pPr>
            <w:r w:rsidRPr="00813AE5">
              <w:rPr>
                <w:rFonts w:ascii="仿宋_GB2312" w:eastAsia="仿宋_GB2312" w:cs="Tahoma" w:hint="eastAsia"/>
                <w:sz w:val="28"/>
                <w:szCs w:val="28"/>
              </w:rPr>
              <w:t>项目名称：会议费</w:t>
            </w:r>
          </w:p>
        </w:tc>
      </w:tr>
    </w:tbl>
    <w:p w:rsidR="00813AE5" w:rsidRDefault="00813AE5" w:rsidP="00813AE5">
      <w:pPr>
        <w:adjustRightInd w:val="0"/>
        <w:snapToGrid w:val="0"/>
        <w:spacing w:line="240" w:lineRule="atLeas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注意事项：为便于会务安排，请于10月31日前，将参会回执表发送至大会会务组邮箱</w:t>
      </w:r>
      <w:hyperlink r:id="rId6" w:history="1">
        <w:r>
          <w:rPr>
            <w:rFonts w:ascii="仿宋" w:eastAsia="仿宋" w:hAnsi="仿宋" w:cs="仿宋" w:hint="eastAsia"/>
            <w:sz w:val="28"/>
            <w:szCs w:val="28"/>
          </w:rPr>
          <w:t>aceer@chinaaceer.org</w:t>
        </w:r>
      </w:hyperlink>
    </w:p>
    <w:p w:rsidR="007C2675" w:rsidRPr="00813AE5" w:rsidRDefault="00813AE5" w:rsidP="00813AE5">
      <w:pPr>
        <w:adjustRightInd w:val="0"/>
        <w:snapToGrid w:val="0"/>
        <w:spacing w:line="240" w:lineRule="atLeast"/>
      </w:pPr>
      <w:r>
        <w:rPr>
          <w:rFonts w:ascii="仿宋" w:eastAsia="仿宋" w:hAnsi="仿宋" w:cs="仿宋" w:hint="eastAsia"/>
          <w:sz w:val="28"/>
          <w:szCs w:val="28"/>
        </w:rPr>
        <w:t xml:space="preserve">联系人：李多青15701528466  </w:t>
      </w:r>
      <w:bookmarkStart w:id="0" w:name="_GoBack"/>
      <w:bookmarkEnd w:id="0"/>
    </w:p>
    <w:sectPr w:rsidR="007C2675" w:rsidRPr="00813AE5" w:rsidSect="00813AE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AF" w:rsidRDefault="00D573AF" w:rsidP="00813AE5">
      <w:r>
        <w:separator/>
      </w:r>
    </w:p>
  </w:endnote>
  <w:endnote w:type="continuationSeparator" w:id="0">
    <w:p w:rsidR="00D573AF" w:rsidRDefault="00D573AF" w:rsidP="0081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AF" w:rsidRDefault="00D573AF" w:rsidP="00813AE5">
      <w:r>
        <w:separator/>
      </w:r>
    </w:p>
  </w:footnote>
  <w:footnote w:type="continuationSeparator" w:id="0">
    <w:p w:rsidR="00D573AF" w:rsidRDefault="00D573AF" w:rsidP="0081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B7"/>
    <w:rsid w:val="003B2CB7"/>
    <w:rsid w:val="007C2675"/>
    <w:rsid w:val="00813AE5"/>
    <w:rsid w:val="00D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31F2C-7D2A-4A30-B81C-FAB33910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A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A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er@chinaace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2018-10-18T00:46:00Z</dcterms:created>
  <dcterms:modified xsi:type="dcterms:W3CDTF">2018-10-18T00:50:00Z</dcterms:modified>
</cp:coreProperties>
</file>