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62" w:rsidRDefault="003D3362" w:rsidP="003D336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</w:t>
      </w:r>
    </w:p>
    <w:p w:rsidR="003D3362" w:rsidRPr="00C636AE" w:rsidRDefault="003D3362" w:rsidP="003D3362">
      <w:pPr>
        <w:jc w:val="center"/>
        <w:rPr>
          <w:rFonts w:ascii="华文中宋" w:eastAsia="华文中宋" w:hAnsi="华文中宋"/>
          <w:sz w:val="44"/>
          <w:szCs w:val="44"/>
        </w:rPr>
      </w:pPr>
      <w:r w:rsidRPr="00C636AE">
        <w:rPr>
          <w:rFonts w:ascii="华文中宋" w:eastAsia="华文中宋" w:hAnsi="华文中宋" w:hint="eastAsia"/>
          <w:sz w:val="44"/>
          <w:szCs w:val="44"/>
        </w:rPr>
        <w:t>报名回执</w:t>
      </w:r>
    </w:p>
    <w:p w:rsidR="003D3362" w:rsidRPr="00C636AE" w:rsidRDefault="003D3362" w:rsidP="003D3362">
      <w:pPr>
        <w:rPr>
          <w:rFonts w:ascii="华文仿宋" w:eastAsia="华文仿宋" w:hAnsi="华文仿宋"/>
          <w:b/>
          <w:sz w:val="24"/>
          <w:szCs w:val="32"/>
        </w:rPr>
      </w:pPr>
      <w:r w:rsidRPr="00C636AE">
        <w:rPr>
          <w:rFonts w:ascii="华文仿宋" w:eastAsia="华文仿宋" w:hAnsi="华文仿宋" w:hint="eastAsia"/>
          <w:b/>
          <w:sz w:val="24"/>
          <w:szCs w:val="32"/>
        </w:rPr>
        <w:t xml:space="preserve">单位： </w:t>
      </w:r>
      <w:r w:rsidRPr="00C636AE">
        <w:rPr>
          <w:rFonts w:ascii="华文仿宋" w:eastAsia="华文仿宋" w:hAnsi="华文仿宋"/>
          <w:b/>
          <w:sz w:val="24"/>
          <w:szCs w:val="32"/>
        </w:rPr>
        <w:t xml:space="preserve">                      </w:t>
      </w:r>
      <w:r w:rsidRPr="00C636AE">
        <w:rPr>
          <w:rFonts w:ascii="华文仿宋" w:eastAsia="华文仿宋" w:hAnsi="华文仿宋" w:hint="eastAsia"/>
          <w:b/>
          <w:sz w:val="24"/>
          <w:szCs w:val="32"/>
        </w:rPr>
        <w:t>公章：</w:t>
      </w:r>
    </w:p>
    <w:tbl>
      <w:tblPr>
        <w:tblStyle w:val="a3"/>
        <w:tblW w:w="0" w:type="auto"/>
        <w:tblLook w:val="04A0"/>
      </w:tblPr>
      <w:tblGrid>
        <w:gridCol w:w="1555"/>
        <w:gridCol w:w="2126"/>
        <w:gridCol w:w="2541"/>
        <w:gridCol w:w="2074"/>
      </w:tblGrid>
      <w:tr w:rsidR="003D3362" w:rsidRPr="00C636AE" w:rsidTr="007870E7">
        <w:tc>
          <w:tcPr>
            <w:tcW w:w="1555" w:type="dxa"/>
          </w:tcPr>
          <w:p w:rsidR="003D3362" w:rsidRPr="00C636AE" w:rsidRDefault="003D3362" w:rsidP="007870E7">
            <w:pPr>
              <w:rPr>
                <w:rFonts w:ascii="华文仿宋" w:eastAsia="华文仿宋" w:hAnsi="华文仿宋"/>
                <w:b/>
                <w:sz w:val="24"/>
                <w:szCs w:val="32"/>
              </w:rPr>
            </w:pPr>
            <w:r w:rsidRPr="00C636AE">
              <w:rPr>
                <w:rFonts w:ascii="华文仿宋" w:eastAsia="华文仿宋" w:hAnsi="华文仿宋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2126" w:type="dxa"/>
          </w:tcPr>
          <w:p w:rsidR="003D3362" w:rsidRPr="00C636AE" w:rsidRDefault="003D3362" w:rsidP="007870E7">
            <w:pPr>
              <w:rPr>
                <w:rFonts w:ascii="华文仿宋" w:eastAsia="华文仿宋" w:hAnsi="华文仿宋"/>
                <w:b/>
                <w:sz w:val="24"/>
                <w:szCs w:val="32"/>
              </w:rPr>
            </w:pPr>
            <w:r w:rsidRPr="00C636AE">
              <w:rPr>
                <w:rFonts w:ascii="华文仿宋" w:eastAsia="华文仿宋" w:hAnsi="华文仿宋" w:hint="eastAsia"/>
                <w:b/>
                <w:sz w:val="24"/>
                <w:szCs w:val="32"/>
              </w:rPr>
              <w:t>职务</w:t>
            </w:r>
          </w:p>
        </w:tc>
        <w:tc>
          <w:tcPr>
            <w:tcW w:w="2541" w:type="dxa"/>
          </w:tcPr>
          <w:p w:rsidR="003D3362" w:rsidRPr="00C636AE" w:rsidRDefault="003D3362" w:rsidP="007870E7">
            <w:pPr>
              <w:rPr>
                <w:rFonts w:ascii="华文仿宋" w:eastAsia="华文仿宋" w:hAnsi="华文仿宋"/>
                <w:b/>
                <w:sz w:val="24"/>
                <w:szCs w:val="32"/>
              </w:rPr>
            </w:pPr>
            <w:r w:rsidRPr="00C636AE">
              <w:rPr>
                <w:rFonts w:ascii="华文仿宋" w:eastAsia="华文仿宋" w:hAnsi="华文仿宋" w:hint="eastAsia"/>
                <w:b/>
                <w:sz w:val="24"/>
                <w:szCs w:val="32"/>
              </w:rPr>
              <w:t>联系电话（座机、手机）</w:t>
            </w:r>
          </w:p>
        </w:tc>
        <w:tc>
          <w:tcPr>
            <w:tcW w:w="2074" w:type="dxa"/>
          </w:tcPr>
          <w:p w:rsidR="003D3362" w:rsidRPr="00C636AE" w:rsidRDefault="003D3362" w:rsidP="007870E7">
            <w:pPr>
              <w:rPr>
                <w:rFonts w:ascii="华文仿宋" w:eastAsia="华文仿宋" w:hAnsi="华文仿宋"/>
                <w:b/>
                <w:sz w:val="24"/>
                <w:szCs w:val="32"/>
              </w:rPr>
            </w:pPr>
            <w:r w:rsidRPr="00C636AE">
              <w:rPr>
                <w:rFonts w:ascii="华文仿宋" w:eastAsia="华文仿宋" w:hAnsi="华文仿宋" w:hint="eastAsia"/>
                <w:b/>
                <w:sz w:val="24"/>
                <w:szCs w:val="32"/>
              </w:rPr>
              <w:t>拟参加分论坛</w:t>
            </w:r>
          </w:p>
        </w:tc>
      </w:tr>
      <w:tr w:rsidR="003D3362" w:rsidTr="007870E7">
        <w:tc>
          <w:tcPr>
            <w:tcW w:w="1555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41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D3362" w:rsidTr="007870E7">
        <w:tc>
          <w:tcPr>
            <w:tcW w:w="1555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41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D3362" w:rsidTr="007870E7">
        <w:tc>
          <w:tcPr>
            <w:tcW w:w="1555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41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3D3362" w:rsidRDefault="003D3362" w:rsidP="007870E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3D3362" w:rsidRPr="00C636AE" w:rsidRDefault="003D3362" w:rsidP="003D3362">
      <w:pPr>
        <w:pStyle w:val="a4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C636AE">
        <w:rPr>
          <w:rFonts w:ascii="华文仿宋" w:eastAsia="华文仿宋" w:hAnsi="华文仿宋" w:hint="eastAsia"/>
          <w:sz w:val="32"/>
          <w:szCs w:val="32"/>
        </w:rPr>
        <w:t>请将报名表打印盖章，</w:t>
      </w:r>
      <w:r w:rsidRPr="00C636AE">
        <w:rPr>
          <w:rFonts w:ascii="华文仿宋" w:eastAsia="华文仿宋" w:hAnsi="华文仿宋"/>
          <w:sz w:val="32"/>
          <w:szCs w:val="32"/>
        </w:rPr>
        <w:t>发送到国家发展改革</w:t>
      </w:r>
      <w:proofErr w:type="gramStart"/>
      <w:r w:rsidRPr="00C636AE">
        <w:rPr>
          <w:rFonts w:ascii="华文仿宋" w:eastAsia="华文仿宋" w:hAnsi="华文仿宋"/>
          <w:sz w:val="32"/>
          <w:szCs w:val="32"/>
        </w:rPr>
        <w:t>委国际</w:t>
      </w:r>
      <w:proofErr w:type="gramEnd"/>
      <w:r w:rsidRPr="00C636AE">
        <w:rPr>
          <w:rFonts w:ascii="华文仿宋" w:eastAsia="华文仿宋" w:hAnsi="华文仿宋"/>
          <w:sz w:val="32"/>
          <w:szCs w:val="32"/>
        </w:rPr>
        <w:t>合作中心工作邮箱chinajapan2020@163.com</w:t>
      </w:r>
      <w:r w:rsidRPr="00C636AE">
        <w:rPr>
          <w:rFonts w:ascii="华文仿宋" w:eastAsia="华文仿宋" w:hAnsi="华文仿宋" w:hint="eastAsia"/>
          <w:sz w:val="32"/>
          <w:szCs w:val="32"/>
        </w:rPr>
        <w:t>或传真至0</w:t>
      </w:r>
      <w:r w:rsidRPr="00C636AE">
        <w:rPr>
          <w:rFonts w:ascii="华文仿宋" w:eastAsia="华文仿宋" w:hAnsi="华文仿宋"/>
          <w:sz w:val="32"/>
          <w:szCs w:val="32"/>
        </w:rPr>
        <w:t>10</w:t>
      </w:r>
      <w:r w:rsidRPr="00C636AE">
        <w:rPr>
          <w:rFonts w:ascii="华文仿宋" w:eastAsia="华文仿宋" w:hAnsi="华文仿宋" w:hint="eastAsia"/>
          <w:sz w:val="32"/>
          <w:szCs w:val="32"/>
        </w:rPr>
        <w:t>-</w:t>
      </w:r>
      <w:r w:rsidRPr="00C636AE">
        <w:rPr>
          <w:rFonts w:ascii="华文仿宋" w:eastAsia="华文仿宋" w:hAnsi="华文仿宋"/>
          <w:sz w:val="32"/>
          <w:szCs w:val="32"/>
        </w:rPr>
        <w:t>63908956</w:t>
      </w:r>
    </w:p>
    <w:p w:rsidR="003D3362" w:rsidRPr="00C636AE" w:rsidRDefault="003D3362" w:rsidP="003D3362">
      <w:pPr>
        <w:pStyle w:val="a4"/>
        <w:numPr>
          <w:ilvl w:val="0"/>
          <w:numId w:val="1"/>
        </w:numPr>
        <w:ind w:firstLineChars="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参会代表的参会证件、会议资料等将于注册当日发放。</w:t>
      </w:r>
    </w:p>
    <w:p w:rsidR="00E10C97" w:rsidRPr="003D3362" w:rsidRDefault="00E10C97"/>
    <w:sectPr w:rsidR="00E10C97" w:rsidRPr="003D3362" w:rsidSect="001E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7CE4"/>
    <w:multiLevelType w:val="hybridMultilevel"/>
    <w:tmpl w:val="4CD61FDE"/>
    <w:lvl w:ilvl="0" w:tplc="6F80F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362"/>
    <w:rsid w:val="003D3362"/>
    <w:rsid w:val="00E1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3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2020-12-02T03:49:00Z</dcterms:created>
  <dcterms:modified xsi:type="dcterms:W3CDTF">2020-12-02T03:50:00Z</dcterms:modified>
</cp:coreProperties>
</file>