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64" w:rsidRPr="00F959E8" w:rsidRDefault="00C61D64" w:rsidP="00C61D64">
      <w:pPr>
        <w:rPr>
          <w:rFonts w:ascii="仿宋" w:eastAsia="仿宋" w:hAnsi="仿宋"/>
          <w:b/>
          <w:sz w:val="32"/>
          <w:szCs w:val="32"/>
        </w:rPr>
      </w:pPr>
      <w:r w:rsidRPr="00F959E8">
        <w:rPr>
          <w:rFonts w:ascii="仿宋" w:eastAsia="仿宋" w:hAnsi="仿宋" w:hint="eastAsia"/>
          <w:b/>
          <w:sz w:val="32"/>
          <w:szCs w:val="32"/>
        </w:rPr>
        <w:t>附件</w:t>
      </w:r>
    </w:p>
    <w:p w:rsidR="00C61D64" w:rsidRPr="002626F1" w:rsidRDefault="00C61D64" w:rsidP="00C61D64">
      <w:pPr>
        <w:jc w:val="center"/>
        <w:rPr>
          <w:rFonts w:ascii="华文中宋" w:eastAsia="华文中宋" w:hAnsi="华文中宋" w:cs="Times New Roman"/>
          <w:sz w:val="30"/>
          <w:szCs w:val="30"/>
        </w:rPr>
      </w:pPr>
      <w:r w:rsidRPr="002626F1">
        <w:rPr>
          <w:rFonts w:ascii="华文中宋" w:eastAsia="华文中宋" w:hAnsi="华文中宋" w:cs="Times New Roman" w:hint="eastAsia"/>
          <w:b/>
          <w:bCs/>
          <w:sz w:val="28"/>
          <w:szCs w:val="28"/>
        </w:rPr>
        <w:t>固废资源化技术信息收集表</w:t>
      </w:r>
    </w:p>
    <w:p w:rsidR="00C61D64" w:rsidRPr="002626F1" w:rsidRDefault="00C61D64" w:rsidP="00C61D64">
      <w:pPr>
        <w:rPr>
          <w:rFonts w:ascii="仿宋" w:eastAsia="仿宋" w:hAnsi="仿宋" w:cs="Times New Roman"/>
          <w:b/>
          <w:bCs/>
          <w:szCs w:val="21"/>
        </w:rPr>
      </w:pPr>
      <w:r w:rsidRPr="002626F1">
        <w:rPr>
          <w:rFonts w:ascii="仿宋" w:eastAsia="仿宋" w:hAnsi="仿宋" w:cs="Times New Roman" w:hint="eastAsia"/>
          <w:b/>
          <w:bCs/>
          <w:szCs w:val="21"/>
        </w:rPr>
        <w:t>填表说明：</w:t>
      </w:r>
      <w:r w:rsidRPr="00FB6B75">
        <w:rPr>
          <w:rFonts w:ascii="Times New Roman" w:eastAsia="仿宋" w:hAnsi="Times New Roman" w:cs="Times New Roman"/>
          <w:b/>
          <w:bCs/>
          <w:szCs w:val="21"/>
        </w:rPr>
        <w:t>1.</w:t>
      </w:r>
      <w:r w:rsidRPr="002626F1">
        <w:rPr>
          <w:rFonts w:ascii="仿宋" w:eastAsia="仿宋" w:hAnsi="仿宋" w:cs="Times New Roman" w:hint="eastAsia"/>
          <w:b/>
          <w:bCs/>
          <w:szCs w:val="21"/>
        </w:rPr>
        <w:t>请在表格白色部分填写相应内容；</w:t>
      </w:r>
      <w:r w:rsidRPr="00FB6B75">
        <w:rPr>
          <w:rFonts w:ascii="Times New Roman" w:eastAsia="仿宋" w:hAnsi="Times New Roman" w:cs="Times New Roman"/>
          <w:b/>
          <w:bCs/>
          <w:szCs w:val="21"/>
        </w:rPr>
        <w:t>2.</w:t>
      </w:r>
      <w:r w:rsidRPr="002626F1">
        <w:rPr>
          <w:rFonts w:ascii="仿宋" w:eastAsia="仿宋" w:hAnsi="仿宋" w:cs="Times New Roman" w:hint="eastAsia"/>
          <w:b/>
          <w:bCs/>
          <w:szCs w:val="21"/>
        </w:rPr>
        <w:t>建议填写</w:t>
      </w:r>
      <w:r w:rsidRPr="006B23D2">
        <w:rPr>
          <w:rFonts w:ascii="Times New Roman" w:eastAsia="仿宋" w:hAnsi="Times New Roman" w:cs="Times New Roman"/>
          <w:b/>
          <w:bCs/>
          <w:szCs w:val="21"/>
        </w:rPr>
        <w:t>2019</w:t>
      </w:r>
      <w:r w:rsidRPr="002626F1">
        <w:rPr>
          <w:rFonts w:ascii="仿宋" w:eastAsia="仿宋" w:hAnsi="仿宋" w:cs="Times New Roman" w:hint="eastAsia"/>
          <w:b/>
          <w:bCs/>
          <w:szCs w:val="21"/>
        </w:rPr>
        <w:t>或</w:t>
      </w:r>
      <w:r w:rsidRPr="006B23D2">
        <w:rPr>
          <w:rFonts w:ascii="Times New Roman" w:eastAsia="仿宋" w:hAnsi="Times New Roman" w:cs="Times New Roman"/>
          <w:b/>
          <w:bCs/>
          <w:szCs w:val="21"/>
        </w:rPr>
        <w:t>2020</w:t>
      </w:r>
      <w:r w:rsidRPr="002626F1">
        <w:rPr>
          <w:rFonts w:ascii="仿宋" w:eastAsia="仿宋" w:hAnsi="仿宋" w:cs="Times New Roman" w:hint="eastAsia"/>
          <w:b/>
          <w:bCs/>
          <w:szCs w:val="21"/>
        </w:rPr>
        <w:t>年的数据</w:t>
      </w: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1161"/>
        <w:gridCol w:w="2127"/>
        <w:gridCol w:w="1397"/>
        <w:gridCol w:w="1328"/>
        <w:gridCol w:w="207"/>
        <w:gridCol w:w="1211"/>
        <w:gridCol w:w="283"/>
        <w:gridCol w:w="992"/>
        <w:gridCol w:w="1985"/>
      </w:tblGrid>
      <w:tr w:rsidR="00C61D64" w:rsidTr="002508F8">
        <w:trPr>
          <w:trHeight w:val="283"/>
          <w:jc w:val="center"/>
        </w:trPr>
        <w:tc>
          <w:tcPr>
            <w:tcW w:w="3288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填报单位</w:t>
            </w:r>
          </w:p>
        </w:tc>
        <w:tc>
          <w:tcPr>
            <w:tcW w:w="7403" w:type="dxa"/>
            <w:gridSpan w:val="7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61D64" w:rsidTr="002508F8">
        <w:trPr>
          <w:trHeight w:val="283"/>
          <w:jc w:val="center"/>
        </w:trPr>
        <w:tc>
          <w:tcPr>
            <w:tcW w:w="3288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技术信息采集责任人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977" w:type="dxa"/>
            <w:gridSpan w:val="2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61D64" w:rsidTr="002508F8">
        <w:trPr>
          <w:trHeight w:val="283"/>
          <w:jc w:val="center"/>
        </w:trPr>
        <w:tc>
          <w:tcPr>
            <w:tcW w:w="3288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技术应用单位地址</w:t>
            </w:r>
          </w:p>
        </w:tc>
        <w:tc>
          <w:tcPr>
            <w:tcW w:w="7403" w:type="dxa"/>
            <w:gridSpan w:val="7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61D64" w:rsidTr="002508F8">
        <w:trPr>
          <w:trHeight w:val="283"/>
          <w:jc w:val="center"/>
        </w:trPr>
        <w:tc>
          <w:tcPr>
            <w:tcW w:w="3288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固废资源化技术名称</w:t>
            </w:r>
          </w:p>
        </w:tc>
        <w:tc>
          <w:tcPr>
            <w:tcW w:w="7403" w:type="dxa"/>
            <w:gridSpan w:val="7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61D64" w:rsidTr="002508F8">
        <w:trPr>
          <w:trHeight w:val="283"/>
          <w:jc w:val="center"/>
        </w:trPr>
        <w:tc>
          <w:tcPr>
            <w:tcW w:w="3288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填报时间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项目投产时间</w:t>
            </w:r>
          </w:p>
        </w:tc>
        <w:tc>
          <w:tcPr>
            <w:tcW w:w="2977" w:type="dxa"/>
            <w:gridSpan w:val="2"/>
            <w:vAlign w:val="center"/>
          </w:tcPr>
          <w:p w:rsidR="00C61D64" w:rsidRDefault="00C61D64" w:rsidP="002508F8">
            <w:pPr>
              <w:widowControl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3288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处理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固废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403" w:type="dxa"/>
            <w:gridSpan w:val="7"/>
            <w:vAlign w:val="center"/>
          </w:tcPr>
          <w:p w:rsidR="00C61D64" w:rsidRDefault="00C61D64" w:rsidP="002508F8">
            <w:pPr>
              <w:widowControl/>
              <w:ind w:hanging="32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61D64" w:rsidTr="002508F8">
        <w:trPr>
          <w:trHeight w:val="283"/>
          <w:jc w:val="center"/>
        </w:trPr>
        <w:tc>
          <w:tcPr>
            <w:tcW w:w="3288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资源化产品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403" w:type="dxa"/>
            <w:gridSpan w:val="7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产品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产品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</w:t>
            </w:r>
            <w:r w:rsidRPr="00172DB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产品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3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产品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____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产品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_____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3288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固废处理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规模</w:t>
            </w:r>
          </w:p>
        </w:tc>
        <w:tc>
          <w:tcPr>
            <w:tcW w:w="7403" w:type="dxa"/>
            <w:gridSpan w:val="7"/>
            <w:vAlign w:val="center"/>
          </w:tcPr>
          <w:p w:rsidR="00C61D64" w:rsidRDefault="00C61D64" w:rsidP="002508F8">
            <w:pPr>
              <w:widowControl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3288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处理固废总量</w:t>
            </w:r>
          </w:p>
        </w:tc>
        <w:tc>
          <w:tcPr>
            <w:tcW w:w="7403" w:type="dxa"/>
            <w:gridSpan w:val="7"/>
            <w:vAlign w:val="center"/>
          </w:tcPr>
          <w:p w:rsidR="00C61D64" w:rsidRDefault="00C61D64" w:rsidP="002508F8">
            <w:pPr>
              <w:widowControl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年）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指标维度</w:t>
            </w:r>
          </w:p>
        </w:tc>
        <w:tc>
          <w:tcPr>
            <w:tcW w:w="212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对应指标名称</w:t>
            </w: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原辅料消耗（填写名称）</w:t>
            </w:r>
          </w:p>
        </w:tc>
        <w:tc>
          <w:tcPr>
            <w:tcW w:w="1211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数值</w:t>
            </w:r>
          </w:p>
        </w:tc>
        <w:tc>
          <w:tcPr>
            <w:tcW w:w="1275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原辅料价格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 w:val="restart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资源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消耗</w:t>
            </w:r>
          </w:p>
        </w:tc>
        <w:tc>
          <w:tcPr>
            <w:tcW w:w="2127" w:type="dxa"/>
            <w:vMerge w:val="restart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处理单位固废原辅料消耗量</w:t>
            </w:r>
          </w:p>
        </w:tc>
        <w:tc>
          <w:tcPr>
            <w:tcW w:w="139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原辅料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5" w:type="dxa"/>
            <w:gridSpan w:val="2"/>
            <w:shd w:val="clear" w:color="auto" w:fill="CCE8CF" w:themeFill="background1"/>
            <w:vAlign w:val="center"/>
          </w:tcPr>
          <w:p w:rsidR="00C61D64" w:rsidRDefault="00C61D64" w:rsidP="002508F8">
            <w:pPr>
              <w:widowControl/>
              <w:ind w:hanging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ind w:hanging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吨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原辅料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5" w:type="dxa"/>
            <w:gridSpan w:val="2"/>
            <w:shd w:val="clear" w:color="auto" w:fill="CCE8CF" w:themeFill="background1"/>
            <w:vAlign w:val="center"/>
          </w:tcPr>
          <w:p w:rsidR="00C61D64" w:rsidRDefault="00C61D64" w:rsidP="002508F8">
            <w:pPr>
              <w:widowControl/>
              <w:ind w:hanging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ind w:hanging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吨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原辅料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5" w:type="dxa"/>
            <w:gridSpan w:val="2"/>
            <w:shd w:val="clear" w:color="auto" w:fill="CCE8CF" w:themeFill="background1"/>
            <w:vAlign w:val="center"/>
          </w:tcPr>
          <w:p w:rsidR="00C61D64" w:rsidRDefault="00C61D64" w:rsidP="002508F8">
            <w:pPr>
              <w:widowControl/>
              <w:ind w:hanging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ind w:hanging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吨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原辅料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5" w:type="dxa"/>
            <w:gridSpan w:val="2"/>
            <w:shd w:val="clear" w:color="auto" w:fill="CCE8CF" w:themeFill="background1"/>
            <w:vAlign w:val="center"/>
          </w:tcPr>
          <w:p w:rsidR="00C61D64" w:rsidRDefault="00C61D64" w:rsidP="002508F8">
            <w:pPr>
              <w:widowControl/>
              <w:ind w:hanging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ind w:hanging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吨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原辅料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5" w:type="dxa"/>
            <w:gridSpan w:val="2"/>
            <w:shd w:val="clear" w:color="auto" w:fill="CCE8CF" w:themeFill="background1"/>
            <w:vAlign w:val="center"/>
          </w:tcPr>
          <w:p w:rsidR="00C61D64" w:rsidRDefault="00C61D64" w:rsidP="002508F8">
            <w:pPr>
              <w:widowControl/>
              <w:ind w:hanging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ind w:hanging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吨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原辅料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5" w:type="dxa"/>
            <w:gridSpan w:val="2"/>
            <w:shd w:val="clear" w:color="auto" w:fill="CCE8CF" w:themeFill="background1"/>
            <w:vAlign w:val="center"/>
          </w:tcPr>
          <w:p w:rsidR="00C61D64" w:rsidRDefault="00C61D64" w:rsidP="002508F8">
            <w:pPr>
              <w:widowControl/>
              <w:ind w:hanging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ind w:hanging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吨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原辅料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5" w:type="dxa"/>
            <w:gridSpan w:val="2"/>
            <w:shd w:val="clear" w:color="auto" w:fill="CCE8CF" w:themeFill="background1"/>
            <w:vAlign w:val="center"/>
          </w:tcPr>
          <w:p w:rsidR="00C61D64" w:rsidRDefault="00C61D64" w:rsidP="002508F8">
            <w:pPr>
              <w:widowControl/>
              <w:ind w:hanging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ind w:hanging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吨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原辅料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5" w:type="dxa"/>
            <w:gridSpan w:val="2"/>
            <w:shd w:val="clear" w:color="auto" w:fill="CCE8CF" w:themeFill="background1"/>
            <w:vAlign w:val="center"/>
          </w:tcPr>
          <w:p w:rsidR="00C61D64" w:rsidRDefault="00C61D64" w:rsidP="002508F8">
            <w:pPr>
              <w:widowControl/>
              <w:ind w:hanging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ind w:hanging="10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吨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能源</w:t>
            </w: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电消耗量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千瓦时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千瓦时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煤消耗量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吨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天然气消耗量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立方米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立方米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蒸汽消耗量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吨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其他能源消耗量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新鲜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新鲜水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（自来水）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消耗量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吨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占地指标</w:t>
            </w: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3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项目占地面积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平方米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固废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资源化</w:t>
            </w: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ind w:firstLine="3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进入到资源化生产过程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固废量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（不含最终未被利用的废料）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 w:val="restart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环境影响</w:t>
            </w:r>
          </w:p>
        </w:tc>
        <w:tc>
          <w:tcPr>
            <w:tcW w:w="212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指标（以每年计算）</w:t>
            </w:r>
          </w:p>
        </w:tc>
        <w:tc>
          <w:tcPr>
            <w:tcW w:w="1211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数值</w:t>
            </w: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单位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大气污染物</w:t>
            </w: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气体排放总量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X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非甲烷总烃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CCE8CF" w:themeFill="background1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其他</w:t>
            </w:r>
            <w:r w:rsidRPr="00172DBC">
              <w:rPr>
                <w:rFonts w:ascii="Times New Roman" w:eastAsia="宋体" w:hAnsi="Times New Roman" w:cs="Times New Roman" w:hint="eastAsia"/>
                <w:kern w:val="0"/>
                <w:szCs w:val="21"/>
                <w:u w:val="single"/>
              </w:rPr>
              <w:t>_</w:t>
            </w:r>
            <w:r w:rsidRPr="00172DBC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    __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污水</w:t>
            </w: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污水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水污染物</w:t>
            </w: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COD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BOD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（氨氮）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其他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____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固废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固废种类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u w:val="single"/>
              </w:rPr>
              <w:t>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____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固废种类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u w:val="single"/>
              </w:rPr>
              <w:t>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>_     ___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固废种类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 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固废种类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____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 w:val="restart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经济指标</w:t>
            </w:r>
          </w:p>
        </w:tc>
        <w:tc>
          <w:tcPr>
            <w:tcW w:w="2127" w:type="dxa"/>
            <w:vMerge w:val="restart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企业投资和经营状况</w:t>
            </w: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投资建设费用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年运行成本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销售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净利润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净现值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 w:val="restart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社会指标</w:t>
            </w:r>
          </w:p>
        </w:tc>
        <w:tc>
          <w:tcPr>
            <w:tcW w:w="2127" w:type="dxa"/>
            <w:vMerge w:val="restart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社区和职工福利</w:t>
            </w: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提供就业岗位数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职业暴露风险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源</w:t>
            </w:r>
          </w:p>
        </w:tc>
        <w:tc>
          <w:tcPr>
            <w:tcW w:w="4471" w:type="dxa"/>
            <w:gridSpan w:val="4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填写企业具有的风险源编号：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____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（可多选）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暴露在腐蚀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有毒化学品环境下；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暴露在高温表面；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暴露在高速部件和泼溅条件下；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暴露在高压电下；</w:t>
            </w:r>
            <w:r w:rsidRPr="002D11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e.</w:t>
            </w:r>
            <w:r w:rsidRPr="002D11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暴露在高分贝噪音下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暴露在难闻气味下；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暴露在充满灰尘工作条件下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2" w:type="dxa"/>
            <w:gridSpan w:val="3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技术工人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平均工资</w:t>
            </w: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 w:val="restart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产品去向</w:t>
            </w:r>
          </w:p>
        </w:tc>
        <w:tc>
          <w:tcPr>
            <w:tcW w:w="212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jc w:val="center"/>
            </w:pPr>
            <w:r>
              <w:rPr>
                <w:rFonts w:hint="eastAsia"/>
              </w:rPr>
              <w:t>资源化产品销往何处</w:t>
            </w:r>
          </w:p>
        </w:tc>
        <w:tc>
          <w:tcPr>
            <w:tcW w:w="7403" w:type="dxa"/>
            <w:gridSpan w:val="7"/>
            <w:vAlign w:val="center"/>
          </w:tcPr>
          <w:p w:rsidR="00C61D64" w:rsidRDefault="00C61D64" w:rsidP="002508F8">
            <w:pPr>
              <w:jc w:val="left"/>
            </w:pPr>
            <w:r>
              <w:rPr>
                <w:rFonts w:hint="eastAsia"/>
              </w:rPr>
              <w:t>请填写销往的省份和城市</w:t>
            </w:r>
          </w:p>
          <w:p w:rsidR="00C61D64" w:rsidRDefault="00C61D64" w:rsidP="002508F8">
            <w:pPr>
              <w:jc w:val="left"/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jc w:val="center"/>
            </w:pPr>
            <w:r>
              <w:rPr>
                <w:rFonts w:hint="eastAsia"/>
              </w:rPr>
              <w:t>运输方式</w:t>
            </w:r>
          </w:p>
        </w:tc>
        <w:tc>
          <w:tcPr>
            <w:tcW w:w="7403" w:type="dxa"/>
            <w:gridSpan w:val="7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填写产品运输方式的编号：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________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（可多选）</w:t>
            </w:r>
          </w:p>
          <w:p w:rsidR="00C61D64" w:rsidRDefault="00C61D64" w:rsidP="002508F8">
            <w:pPr>
              <w:jc w:val="left"/>
            </w:pPr>
            <w:r>
              <w:rPr>
                <w:rFonts w:hint="eastAsia"/>
              </w:rPr>
              <w:t>a</w:t>
            </w:r>
            <w:r>
              <w:t>.</w:t>
            </w:r>
            <w:r>
              <w:rPr>
                <w:rFonts w:hint="eastAsia"/>
              </w:rPr>
              <w:t>水运</w:t>
            </w:r>
            <w:r>
              <w:t xml:space="preserve">  </w:t>
            </w:r>
            <w:r>
              <w:rPr>
                <w:rFonts w:hint="eastAsia"/>
              </w:rPr>
              <w:t>b</w:t>
            </w:r>
            <w:r>
              <w:t>.</w:t>
            </w:r>
            <w:r>
              <w:rPr>
                <w:rFonts w:hint="eastAsia"/>
              </w:rPr>
              <w:t>铁路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  <w:r>
              <w:t>c.</w:t>
            </w:r>
            <w:r>
              <w:rPr>
                <w:rFonts w:hint="eastAsia"/>
              </w:rPr>
              <w:t>公路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jc w:val="center"/>
            </w:pPr>
            <w:r>
              <w:rPr>
                <w:rFonts w:hint="eastAsia"/>
              </w:rPr>
              <w:t>物流成本</w:t>
            </w:r>
          </w:p>
        </w:tc>
        <w:tc>
          <w:tcPr>
            <w:tcW w:w="7403" w:type="dxa"/>
            <w:gridSpan w:val="7"/>
            <w:vAlign w:val="center"/>
          </w:tcPr>
          <w:p w:rsidR="00C61D64" w:rsidRDefault="00C61D64" w:rsidP="002508F8">
            <w:pPr>
              <w:jc w:val="left"/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  <w:p w:rsidR="00C61D64" w:rsidRDefault="00C61D64" w:rsidP="002508F8">
            <w:pPr>
              <w:jc w:val="left"/>
            </w:pPr>
            <w:r>
              <w:rPr>
                <w:rFonts w:hint="eastAsia"/>
              </w:rPr>
              <w:t>物流成本承担方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</w:t>
            </w:r>
            <w:r>
              <w:t>.</w:t>
            </w:r>
            <w:r>
              <w:rPr>
                <w:rFonts w:hint="eastAsia"/>
              </w:rPr>
              <w:t>本企业；</w:t>
            </w:r>
            <w:r>
              <w:rPr>
                <w:rFonts w:hint="eastAsia"/>
              </w:rPr>
              <w:t>b</w:t>
            </w:r>
            <w:r>
              <w:t>.</w:t>
            </w:r>
            <w:r>
              <w:rPr>
                <w:rFonts w:hint="eastAsia"/>
              </w:rPr>
              <w:t>接纳资源化产品的企业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 w:val="restart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政府支持</w:t>
            </w:r>
          </w:p>
        </w:tc>
        <w:tc>
          <w:tcPr>
            <w:tcW w:w="212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jc w:val="center"/>
            </w:pPr>
            <w:r>
              <w:rPr>
                <w:rFonts w:hint="eastAsia"/>
              </w:rPr>
              <w:t>支持形式</w:t>
            </w:r>
          </w:p>
        </w:tc>
        <w:tc>
          <w:tcPr>
            <w:tcW w:w="7403" w:type="dxa"/>
            <w:gridSpan w:val="7"/>
            <w:vAlign w:val="center"/>
          </w:tcPr>
          <w:p w:rsidR="00C61D64" w:rsidRDefault="00C61D64" w:rsidP="002508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填写已获得政府支持形式的编号：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___________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（可多选）</w:t>
            </w:r>
          </w:p>
          <w:p w:rsidR="00C61D64" w:rsidRDefault="00C61D64" w:rsidP="00DF276C">
            <w:pPr>
              <w:jc w:val="left"/>
            </w:pPr>
            <w:r>
              <w:rPr>
                <w:rFonts w:hint="eastAsia"/>
              </w:rPr>
              <w:t>a</w:t>
            </w:r>
            <w:r>
              <w:t>.</w:t>
            </w:r>
            <w:r>
              <w:rPr>
                <w:rFonts w:hint="eastAsia"/>
              </w:rPr>
              <w:t>税收补贴；</w:t>
            </w:r>
            <w:r>
              <w:rPr>
                <w:rFonts w:hint="eastAsia"/>
              </w:rPr>
              <w:t>b</w:t>
            </w:r>
            <w:r>
              <w:t>.</w:t>
            </w:r>
            <w:r>
              <w:rPr>
                <w:rFonts w:hint="eastAsia"/>
              </w:rPr>
              <w:t>资金补贴；</w:t>
            </w:r>
            <w:r w:rsidR="00DF276C">
              <w:rPr>
                <w:rFonts w:hint="eastAsia"/>
              </w:rPr>
              <w:t>c</w:t>
            </w:r>
            <w:r>
              <w:t>.</w:t>
            </w:r>
            <w:r>
              <w:rPr>
                <w:rFonts w:hint="eastAsia"/>
              </w:rPr>
              <w:t>物资设备；</w:t>
            </w:r>
            <w:r>
              <w:rPr>
                <w:rFonts w:hint="eastAsia"/>
              </w:rPr>
              <w:t>d</w:t>
            </w:r>
            <w:r>
              <w:t>.</w:t>
            </w:r>
            <w:r>
              <w:rPr>
                <w:rFonts w:hint="eastAsia"/>
              </w:rPr>
              <w:t>技术支持；</w:t>
            </w:r>
            <w:r>
              <w:rPr>
                <w:rFonts w:hint="eastAsia"/>
              </w:rPr>
              <w:t>e</w:t>
            </w:r>
            <w:r>
              <w:t>.</w:t>
            </w:r>
            <w:r>
              <w:rPr>
                <w:rFonts w:hint="eastAsia"/>
              </w:rPr>
              <w:t>其他支持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1161" w:type="dxa"/>
            <w:vMerge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jc w:val="center"/>
            </w:pPr>
            <w:r>
              <w:rPr>
                <w:rFonts w:hint="eastAsia"/>
              </w:rPr>
              <w:t>补贴金额</w:t>
            </w:r>
          </w:p>
        </w:tc>
        <w:tc>
          <w:tcPr>
            <w:tcW w:w="7403" w:type="dxa"/>
            <w:gridSpan w:val="7"/>
            <w:vAlign w:val="center"/>
          </w:tcPr>
          <w:p w:rsidR="00C61D64" w:rsidRDefault="00C61D64" w:rsidP="002508F8">
            <w:pPr>
              <w:jc w:val="left"/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年（企业获得的税收及</w:t>
            </w:r>
            <w:proofErr w:type="gramStart"/>
            <w:r>
              <w:rPr>
                <w:rFonts w:hint="eastAsia"/>
              </w:rPr>
              <w:t>直接资金</w:t>
            </w:r>
            <w:proofErr w:type="gramEnd"/>
            <w:r>
              <w:rPr>
                <w:rFonts w:hint="eastAsia"/>
              </w:rPr>
              <w:t>补贴的总额）</w:t>
            </w:r>
          </w:p>
        </w:tc>
      </w:tr>
      <w:tr w:rsidR="00C61D64" w:rsidTr="002508F8">
        <w:trPr>
          <w:trHeight w:val="283"/>
          <w:jc w:val="center"/>
        </w:trPr>
        <w:tc>
          <w:tcPr>
            <w:tcW w:w="3288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jc w:val="left"/>
            </w:pPr>
            <w:r>
              <w:rPr>
                <w:rFonts w:hint="eastAsia"/>
              </w:rPr>
              <w:t>除现有支持政策外，目前还有哪些政策需求？</w:t>
            </w:r>
          </w:p>
        </w:tc>
        <w:tc>
          <w:tcPr>
            <w:tcW w:w="7403" w:type="dxa"/>
            <w:gridSpan w:val="7"/>
            <w:vAlign w:val="center"/>
          </w:tcPr>
          <w:p w:rsidR="00C61D64" w:rsidRDefault="00C61D64" w:rsidP="002508F8">
            <w:pPr>
              <w:jc w:val="left"/>
              <w:rPr>
                <w:u w:val="single"/>
              </w:rPr>
            </w:pPr>
          </w:p>
        </w:tc>
      </w:tr>
      <w:tr w:rsidR="00C61D64" w:rsidTr="002508F8">
        <w:trPr>
          <w:trHeight w:val="283"/>
          <w:jc w:val="center"/>
        </w:trPr>
        <w:tc>
          <w:tcPr>
            <w:tcW w:w="3288" w:type="dxa"/>
            <w:gridSpan w:val="2"/>
            <w:shd w:val="clear" w:color="auto" w:fill="9FD3A4" w:themeFill="background1" w:themeFillShade="D9"/>
            <w:vAlign w:val="center"/>
          </w:tcPr>
          <w:p w:rsidR="00C61D64" w:rsidRDefault="00C61D64" w:rsidP="002508F8">
            <w:pPr>
              <w:jc w:val="left"/>
            </w:pPr>
            <w:r>
              <w:rPr>
                <w:rFonts w:hint="eastAsia"/>
              </w:rPr>
              <w:t>目前在技术研发、推广应用、产品生产、销售等环节还存在哪些需要解决的问题？</w:t>
            </w:r>
          </w:p>
        </w:tc>
        <w:tc>
          <w:tcPr>
            <w:tcW w:w="7403" w:type="dxa"/>
            <w:gridSpan w:val="7"/>
            <w:vAlign w:val="center"/>
          </w:tcPr>
          <w:p w:rsidR="00C61D64" w:rsidRDefault="00C61D64" w:rsidP="002508F8">
            <w:pPr>
              <w:jc w:val="left"/>
              <w:rPr>
                <w:u w:val="single"/>
              </w:rPr>
            </w:pPr>
          </w:p>
        </w:tc>
      </w:tr>
    </w:tbl>
    <w:p w:rsidR="001B41E0" w:rsidRPr="00C61D64" w:rsidRDefault="001B41E0"/>
    <w:sectPr w:rsidR="001B41E0" w:rsidRPr="00C61D64" w:rsidSect="001B4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D64"/>
    <w:rsid w:val="001B41E0"/>
    <w:rsid w:val="00C61D64"/>
    <w:rsid w:val="00DF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2</cp:revision>
  <dcterms:created xsi:type="dcterms:W3CDTF">2021-05-12T03:20:00Z</dcterms:created>
  <dcterms:modified xsi:type="dcterms:W3CDTF">2021-05-12T03:21:00Z</dcterms:modified>
</cp:coreProperties>
</file>