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F0" w:rsidRDefault="00477FF0" w:rsidP="00477FF0">
      <w:pPr>
        <w:spacing w:line="600" w:lineRule="exact"/>
        <w:ind w:rightChars="400" w:right="8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477FF0" w:rsidRPr="0097657A" w:rsidRDefault="00477FF0" w:rsidP="00477FF0">
      <w:pPr>
        <w:spacing w:beforeLines="100" w:afterLines="100"/>
        <w:jc w:val="center"/>
        <w:rPr>
          <w:rFonts w:ascii="宋体" w:eastAsia="宋体" w:hAnsi="宋体" w:hint="eastAsia"/>
          <w:b/>
          <w:bCs/>
          <w:sz w:val="36"/>
          <w:szCs w:val="36"/>
        </w:rPr>
      </w:pPr>
      <w:r w:rsidRPr="0097657A">
        <w:rPr>
          <w:rFonts w:ascii="宋体" w:eastAsia="宋体" w:hAnsi="宋体"/>
          <w:b/>
          <w:bCs/>
          <w:sz w:val="36"/>
          <w:szCs w:val="36"/>
        </w:rPr>
        <w:t>2020年度中国废旧纺织品回收量排序名单</w:t>
      </w: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6851"/>
      </w:tblGrid>
      <w:tr w:rsidR="00477FF0" w:rsidTr="00C11038">
        <w:trPr>
          <w:trHeight w:hRule="exact" w:val="851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477FF0" w:rsidRPr="008304E0" w:rsidRDefault="00477FF0" w:rsidP="00C1103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477FF0" w:rsidRPr="008304E0" w:rsidRDefault="00477FF0" w:rsidP="00C1103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企业名称</w:t>
            </w:r>
          </w:p>
        </w:tc>
      </w:tr>
      <w:tr w:rsidR="00477FF0" w:rsidTr="00C11038">
        <w:trPr>
          <w:trHeight w:hRule="exact" w:val="851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477FF0" w:rsidRPr="008304E0" w:rsidRDefault="00477FF0" w:rsidP="00C11038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477FF0" w:rsidRPr="00C9441F" w:rsidRDefault="00477FF0" w:rsidP="00C11038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C9441F">
              <w:rPr>
                <w:rFonts w:ascii="仿宋" w:eastAsia="仿宋" w:hAnsi="仿宋" w:cs="仿宋" w:hint="eastAsia"/>
                <w:sz w:val="32"/>
                <w:szCs w:val="32"/>
              </w:rPr>
              <w:t>广州格瑞哲再生资源股份有限公司</w:t>
            </w:r>
            <w:r w:rsidRPr="00C9441F">
              <w:rPr>
                <w:rFonts w:ascii="仿宋" w:eastAsia="仿宋" w:hAnsi="仿宋" w:cs="仿宋"/>
                <w:sz w:val="32"/>
                <w:szCs w:val="32"/>
              </w:rPr>
              <w:t>（</w:t>
            </w:r>
            <w:proofErr w:type="gramStart"/>
            <w:r w:rsidRPr="00C9441F">
              <w:rPr>
                <w:rFonts w:ascii="仿宋" w:eastAsia="仿宋" w:hAnsi="仿宋" w:cs="仿宋"/>
                <w:sz w:val="32"/>
                <w:szCs w:val="32"/>
              </w:rPr>
              <w:t>鸥燕回收</w:t>
            </w:r>
            <w:proofErr w:type="gramEnd"/>
            <w:r w:rsidRPr="00C9441F">
              <w:rPr>
                <w:rFonts w:ascii="仿宋" w:eastAsia="仿宋" w:hAnsi="仿宋" w:cs="仿宋"/>
                <w:sz w:val="32"/>
                <w:szCs w:val="32"/>
              </w:rPr>
              <w:t>）</w:t>
            </w:r>
          </w:p>
        </w:tc>
      </w:tr>
      <w:tr w:rsidR="00477FF0" w:rsidTr="00C11038">
        <w:trPr>
          <w:trHeight w:hRule="exact" w:val="851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477FF0" w:rsidRPr="008304E0" w:rsidRDefault="00477FF0" w:rsidP="00C11038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477FF0" w:rsidRPr="00C9441F" w:rsidRDefault="00477FF0" w:rsidP="00C11038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C9441F">
              <w:rPr>
                <w:rFonts w:ascii="仿宋" w:eastAsia="仿宋" w:hAnsi="仿宋" w:cs="仿宋" w:hint="eastAsia"/>
                <w:sz w:val="32"/>
                <w:szCs w:val="32"/>
              </w:rPr>
              <w:t>温州绿丝可</w:t>
            </w:r>
            <w:proofErr w:type="gramStart"/>
            <w:r w:rsidRPr="00C9441F">
              <w:rPr>
                <w:rFonts w:ascii="仿宋" w:eastAsia="仿宋" w:hAnsi="仿宋" w:cs="仿宋" w:hint="eastAsia"/>
                <w:sz w:val="32"/>
                <w:szCs w:val="32"/>
              </w:rPr>
              <w:t>莱</w:t>
            </w:r>
            <w:proofErr w:type="gramEnd"/>
            <w:r w:rsidRPr="00C9441F">
              <w:rPr>
                <w:rFonts w:ascii="仿宋" w:eastAsia="仿宋" w:hAnsi="仿宋" w:cs="仿宋" w:hint="eastAsia"/>
                <w:sz w:val="32"/>
                <w:szCs w:val="32"/>
              </w:rPr>
              <w:t>再生科技有限公司</w:t>
            </w:r>
          </w:p>
        </w:tc>
      </w:tr>
      <w:tr w:rsidR="00477FF0" w:rsidTr="00C11038">
        <w:trPr>
          <w:trHeight w:hRule="exact" w:val="851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477FF0" w:rsidRPr="008304E0" w:rsidRDefault="00477FF0" w:rsidP="00C11038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477FF0" w:rsidRPr="00C9441F" w:rsidRDefault="00477FF0" w:rsidP="00C11038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C9441F">
              <w:rPr>
                <w:rFonts w:ascii="仿宋" w:eastAsia="仿宋" w:hAnsi="仿宋" w:cs="仿宋" w:hint="eastAsia"/>
                <w:sz w:val="32"/>
                <w:szCs w:val="32"/>
              </w:rPr>
              <w:t>上海善衣网络科技有限公司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 w:rsidRPr="00C9441F">
              <w:rPr>
                <w:rFonts w:ascii="仿宋" w:eastAsia="仿宋" w:hAnsi="仿宋" w:cs="仿宋"/>
                <w:sz w:val="32"/>
                <w:szCs w:val="32"/>
              </w:rPr>
              <w:t>飞蚂蚁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</w:tc>
      </w:tr>
      <w:tr w:rsidR="00477FF0" w:rsidTr="00C11038">
        <w:trPr>
          <w:trHeight w:hRule="exact" w:val="851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477FF0" w:rsidRPr="008304E0" w:rsidRDefault="00477FF0" w:rsidP="00C11038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477FF0" w:rsidRPr="008304E0" w:rsidRDefault="00477FF0" w:rsidP="00C11038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超极想网络</w:t>
            </w:r>
            <w:proofErr w:type="gramEnd"/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科技（北京）有限公司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 w:rsidRPr="00C9441F">
              <w:rPr>
                <w:rFonts w:ascii="仿宋" w:eastAsia="仿宋" w:hAnsi="仿宋" w:cs="仿宋"/>
                <w:sz w:val="32"/>
                <w:szCs w:val="32"/>
              </w:rPr>
              <w:t>铛铛一下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）</w:t>
            </w:r>
          </w:p>
        </w:tc>
      </w:tr>
      <w:tr w:rsidR="00477FF0" w:rsidTr="00C11038">
        <w:trPr>
          <w:trHeight w:hRule="exact" w:val="851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477FF0" w:rsidRPr="008304E0" w:rsidRDefault="00477FF0" w:rsidP="00C11038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477FF0" w:rsidRPr="008304E0" w:rsidRDefault="00477FF0" w:rsidP="00C11038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上海缘源实业有限公司</w:t>
            </w:r>
          </w:p>
        </w:tc>
      </w:tr>
      <w:tr w:rsidR="00477FF0" w:rsidTr="00C11038">
        <w:trPr>
          <w:trHeight w:hRule="exact" w:val="851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477FF0" w:rsidRPr="008304E0" w:rsidRDefault="00477FF0" w:rsidP="00C11038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477FF0" w:rsidRPr="008304E0" w:rsidRDefault="00477FF0" w:rsidP="00C11038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张家港市澳洋呢绒有限公司</w:t>
            </w:r>
          </w:p>
        </w:tc>
      </w:tr>
    </w:tbl>
    <w:p w:rsidR="00477FF0" w:rsidRPr="000C3A6A" w:rsidRDefault="00477FF0" w:rsidP="00477FF0">
      <w:pPr>
        <w:spacing w:line="600" w:lineRule="exact"/>
        <w:ind w:rightChars="400" w:right="8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024B29" w:rsidRDefault="00024B29" w:rsidP="00477FF0"/>
    <w:sectPr w:rsidR="00024B29" w:rsidSect="00024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7FF0"/>
    <w:rsid w:val="00024B29"/>
    <w:rsid w:val="0047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F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2021-10-09T01:44:00Z</dcterms:created>
  <dcterms:modified xsi:type="dcterms:W3CDTF">2021-10-09T01:44:00Z</dcterms:modified>
</cp:coreProperties>
</file>