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6B" w:rsidRDefault="002E596B" w:rsidP="002E596B">
      <w:pPr>
        <w:pStyle w:val="a4"/>
        <w:adjustRightInd w:val="0"/>
        <w:snapToGrid w:val="0"/>
        <w:spacing w:line="5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:rsidR="002E596B" w:rsidRDefault="002E596B" w:rsidP="002E596B">
      <w:pPr>
        <w:spacing w:line="500" w:lineRule="exact"/>
        <w:rPr>
          <w:rFonts w:eastAsia="方正小标宋简体"/>
          <w:kern w:val="0"/>
          <w:sz w:val="36"/>
          <w:szCs w:val="36"/>
          <w:lang/>
        </w:rPr>
      </w:pPr>
    </w:p>
    <w:p w:rsidR="002E596B" w:rsidRDefault="002E596B" w:rsidP="002E596B">
      <w:pPr>
        <w:spacing w:line="500" w:lineRule="exact"/>
        <w:jc w:val="center"/>
      </w:pPr>
      <w:r>
        <w:rPr>
          <w:rFonts w:eastAsia="方正小标宋简体"/>
          <w:kern w:val="0"/>
          <w:sz w:val="44"/>
          <w:szCs w:val="44"/>
          <w:lang/>
        </w:rPr>
        <w:t>专项资金绩效目标表</w:t>
      </w:r>
    </w:p>
    <w:tbl>
      <w:tblPr>
        <w:tblW w:w="5000" w:type="pct"/>
        <w:jc w:val="center"/>
        <w:tblLook w:val="0000"/>
      </w:tblPr>
      <w:tblGrid>
        <w:gridCol w:w="1167"/>
        <w:gridCol w:w="1335"/>
        <w:gridCol w:w="1798"/>
        <w:gridCol w:w="1377"/>
        <w:gridCol w:w="1686"/>
        <w:gridCol w:w="1159"/>
      </w:tblGrid>
      <w:tr w:rsidR="002E596B" w:rsidTr="00D86B9B">
        <w:trPr>
          <w:trHeight w:val="660"/>
          <w:jc w:val="center"/>
        </w:trPr>
        <w:tc>
          <w:tcPr>
            <w:tcW w:w="14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项目名称</w:t>
            </w:r>
          </w:p>
        </w:tc>
        <w:tc>
          <w:tcPr>
            <w:tcW w:w="3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582"/>
          <w:jc w:val="center"/>
        </w:trPr>
        <w:tc>
          <w:tcPr>
            <w:tcW w:w="14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主管部门（单位）名称</w:t>
            </w:r>
            <w:r>
              <w:rPr>
                <w:rFonts w:eastAsia="仿宋_GB2312"/>
                <w:kern w:val="0"/>
                <w:sz w:val="24"/>
                <w:lang/>
              </w:rPr>
              <w:br/>
            </w:r>
            <w:r>
              <w:rPr>
                <w:rFonts w:eastAsia="仿宋_GB2312"/>
                <w:kern w:val="0"/>
                <w:sz w:val="24"/>
                <w:lang/>
              </w:rPr>
              <w:t>及部门预算编码</w:t>
            </w:r>
          </w:p>
        </w:tc>
        <w:tc>
          <w:tcPr>
            <w:tcW w:w="18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补助项目</w:t>
            </w:r>
            <w:r>
              <w:rPr>
                <w:rFonts w:eastAsia="仿宋_GB2312"/>
                <w:kern w:val="0"/>
                <w:sz w:val="24"/>
                <w:lang/>
              </w:rPr>
              <w:t>/</w:t>
            </w:r>
            <w:r>
              <w:rPr>
                <w:rFonts w:eastAsia="仿宋_GB2312"/>
                <w:kern w:val="0"/>
                <w:sz w:val="24"/>
                <w:lang/>
              </w:rPr>
              <w:t>区域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540"/>
          <w:jc w:val="center"/>
        </w:trPr>
        <w:tc>
          <w:tcPr>
            <w:tcW w:w="6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项目资金（万元）</w:t>
            </w:r>
          </w:p>
        </w:tc>
        <w:tc>
          <w:tcPr>
            <w:tcW w:w="1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资金总额：</w:t>
            </w:r>
          </w:p>
        </w:tc>
        <w:tc>
          <w:tcPr>
            <w:tcW w:w="24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54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财政拨款：</w:t>
            </w:r>
          </w:p>
        </w:tc>
        <w:tc>
          <w:tcPr>
            <w:tcW w:w="24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54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其他资金：</w:t>
            </w:r>
          </w:p>
        </w:tc>
        <w:tc>
          <w:tcPr>
            <w:tcW w:w="24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546"/>
          <w:jc w:val="center"/>
        </w:trPr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总体目标</w:t>
            </w:r>
          </w:p>
        </w:tc>
        <w:tc>
          <w:tcPr>
            <w:tcW w:w="43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620"/>
          <w:jc w:val="center"/>
        </w:trPr>
        <w:tc>
          <w:tcPr>
            <w:tcW w:w="6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绩效目标指标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一级指标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二级指标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三级指标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指标解释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目标值</w:t>
            </w:r>
          </w:p>
        </w:tc>
      </w:tr>
      <w:tr w:rsidR="002E596B" w:rsidTr="00D86B9B">
        <w:trPr>
          <w:trHeight w:val="60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成本指标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经济成本指标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60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社会成本指标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60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生态环境成本</w:t>
            </w:r>
          </w:p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60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产出指标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数量指标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60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质量指标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60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时效指标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60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效益指标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经济效益指标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60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社会效益指标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60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生态效益指标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E596B" w:rsidTr="00D86B9B">
        <w:trPr>
          <w:trHeight w:val="600"/>
          <w:jc w:val="center"/>
        </w:trPr>
        <w:tc>
          <w:tcPr>
            <w:tcW w:w="6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满意度指标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服务对象满意度指标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6B" w:rsidRDefault="002E596B" w:rsidP="00D86B9B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A12155" w:rsidRDefault="00A12155"/>
    <w:sectPr w:rsidR="00A12155" w:rsidSect="00A12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E596B"/>
    <w:rsid w:val="002E596B"/>
    <w:rsid w:val="00A1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E59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qFormat/>
    <w:rsid w:val="002E596B"/>
    <w:rPr>
      <w:rFonts w:eastAsia="仿宋_GB2312"/>
      <w:sz w:val="32"/>
      <w:szCs w:val="20"/>
    </w:rPr>
  </w:style>
  <w:style w:type="character" w:customStyle="1" w:styleId="Char">
    <w:name w:val="正文文本 Char"/>
    <w:basedOn w:val="a1"/>
    <w:link w:val="a4"/>
    <w:rsid w:val="002E596B"/>
    <w:rPr>
      <w:rFonts w:ascii="Times New Roman" w:eastAsia="仿宋_GB2312" w:hAnsi="Times New Roman" w:cs="Times New Roman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2E59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2023-10-10T06:00:00Z</dcterms:created>
  <dcterms:modified xsi:type="dcterms:W3CDTF">2023-10-10T06:00:00Z</dcterms:modified>
</cp:coreProperties>
</file>